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9C" w:rsidRPr="00B817F0" w:rsidRDefault="009D1C9C" w:rsidP="009D1C9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9D1C9C" w:rsidRPr="00B817F0" w:rsidRDefault="009D1C9C" w:rsidP="009D1C9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T 77 – mit Anrollautomatik</w:t>
      </w:r>
    </w:p>
    <w:p w:rsidR="009D1C9C" w:rsidRDefault="009D1C9C" w:rsidP="009D1C9C">
      <w:pPr>
        <w:spacing w:after="0"/>
      </w:pPr>
    </w:p>
    <w:p w:rsidR="009D1C9C" w:rsidRDefault="009D1C9C" w:rsidP="009D1C9C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ALUKON-Rolltor</w:t>
      </w:r>
      <w:r w:rsidRPr="0024142E">
        <w:rPr>
          <w:sz w:val="20"/>
          <w:szCs w:val="20"/>
        </w:rPr>
        <w:t>, b</w:t>
      </w:r>
      <w:r>
        <w:rPr>
          <w:sz w:val="20"/>
          <w:szCs w:val="20"/>
        </w:rPr>
        <w:t>estehend aus einem rollgeformtem und gekantetem</w:t>
      </w:r>
      <w:r w:rsidRPr="0024142E">
        <w:rPr>
          <w:sz w:val="20"/>
          <w:szCs w:val="20"/>
        </w:rPr>
        <w:t xml:space="preserve"> Aluminiumkasten mit Scharnierverbindung, allseitig geschlossen, Oberfläche einbrennlackiert, </w:t>
      </w:r>
      <w:r w:rsidR="000851C7">
        <w:rPr>
          <w:sz w:val="20"/>
          <w:szCs w:val="20"/>
        </w:rPr>
        <w:t xml:space="preserve">in abgeschrägter Ausführung 45° oder viertelrund, </w:t>
      </w:r>
      <w:proofErr w:type="spellStart"/>
      <w:r>
        <w:rPr>
          <w:sz w:val="20"/>
          <w:szCs w:val="20"/>
        </w:rPr>
        <w:t>Stahlblendkappe</w:t>
      </w:r>
      <w:r w:rsidR="000851C7">
        <w:rPr>
          <w:sz w:val="20"/>
          <w:szCs w:val="20"/>
        </w:rPr>
        <w:t>n</w:t>
      </w:r>
      <w:proofErr w:type="spellEnd"/>
      <w:r>
        <w:rPr>
          <w:sz w:val="20"/>
          <w:szCs w:val="20"/>
        </w:rPr>
        <w:t xml:space="preserve"> mit Anrollautomatik</w:t>
      </w:r>
      <w:r w:rsidRPr="0024142E">
        <w:rPr>
          <w:sz w:val="20"/>
          <w:szCs w:val="20"/>
        </w:rPr>
        <w:t>, Einlaufrollen, verzinkter 70 mm Stahl-Acht-Kantwelle</w:t>
      </w:r>
      <w:r w:rsidR="000851C7">
        <w:rPr>
          <w:sz w:val="20"/>
          <w:szCs w:val="20"/>
        </w:rPr>
        <w:t xml:space="preserve"> </w:t>
      </w:r>
      <w:r w:rsidR="000851C7" w:rsidRPr="0024142E">
        <w:rPr>
          <w:sz w:val="20"/>
          <w:szCs w:val="20"/>
        </w:rPr>
        <w:t>mit Kunststoff-Aufsteckringen</w:t>
      </w:r>
      <w:r w:rsidR="000851C7">
        <w:rPr>
          <w:sz w:val="20"/>
          <w:szCs w:val="20"/>
        </w:rPr>
        <w:t xml:space="preserve"> oder 125 mm Stahl-Wickelwelle je nach Elementgröße,</w:t>
      </w:r>
      <w:r w:rsidRPr="0024142E">
        <w:rPr>
          <w:sz w:val="20"/>
          <w:szCs w:val="20"/>
        </w:rPr>
        <w:t xml:space="preserve"> Abrollsicherung mit elektrischer Abschaltung. Kastengröße</w:t>
      </w:r>
      <w:r w:rsidR="000851C7">
        <w:rPr>
          <w:sz w:val="20"/>
          <w:szCs w:val="20"/>
        </w:rPr>
        <w:t xml:space="preserve"> wie erforderlich oder entsprechend der gewählten Kastengröße.</w:t>
      </w:r>
    </w:p>
    <w:p w:rsidR="000851C7" w:rsidRDefault="000851C7" w:rsidP="009D1C9C">
      <w:pPr>
        <w:spacing w:after="0"/>
        <w:rPr>
          <w:sz w:val="20"/>
          <w:szCs w:val="20"/>
        </w:rPr>
      </w:pPr>
    </w:p>
    <w:p w:rsidR="000851C7" w:rsidRPr="000851C7" w:rsidRDefault="000851C7" w:rsidP="009D1C9C">
      <w:pPr>
        <w:spacing w:after="0"/>
        <w:rPr>
          <w:b/>
          <w:sz w:val="20"/>
          <w:szCs w:val="20"/>
        </w:rPr>
      </w:pPr>
      <w:r w:rsidRPr="000851C7">
        <w:rPr>
          <w:b/>
          <w:sz w:val="20"/>
          <w:szCs w:val="20"/>
        </w:rPr>
        <w:t>Kastenform:</w:t>
      </w:r>
    </w:p>
    <w:p w:rsidR="000851C7" w:rsidRDefault="000851C7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45° Schräg (max. Elementbreite 600 cm)</w:t>
      </w:r>
    </w:p>
    <w:p w:rsidR="000851C7" w:rsidRDefault="000851C7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Viertelrund (max. Elementbreite 580 cm)</w:t>
      </w:r>
    </w:p>
    <w:p w:rsidR="000851C7" w:rsidRDefault="000851C7" w:rsidP="009D1C9C">
      <w:pPr>
        <w:spacing w:after="0"/>
        <w:rPr>
          <w:sz w:val="20"/>
          <w:szCs w:val="20"/>
        </w:rPr>
      </w:pPr>
    </w:p>
    <w:p w:rsidR="000851C7" w:rsidRPr="000851C7" w:rsidRDefault="000851C7" w:rsidP="009D1C9C">
      <w:pPr>
        <w:spacing w:after="0"/>
        <w:rPr>
          <w:b/>
          <w:sz w:val="20"/>
          <w:szCs w:val="20"/>
        </w:rPr>
      </w:pPr>
      <w:r w:rsidRPr="000851C7">
        <w:rPr>
          <w:b/>
          <w:sz w:val="20"/>
          <w:szCs w:val="20"/>
        </w:rPr>
        <w:t>Kastengröße:</w:t>
      </w:r>
    </w:p>
    <w:p w:rsidR="000851C7" w:rsidRDefault="000851C7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300er Kasten (303 x 300 mm – max. Elementhöhe bis 295 cm)</w:t>
      </w:r>
    </w:p>
    <w:p w:rsidR="000851C7" w:rsidRDefault="000851C7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360er Kasten (360 x 362 mm – max. Elementhöhe bis 440 cm)</w:t>
      </w:r>
    </w:p>
    <w:p w:rsidR="009D1C9C" w:rsidRPr="0024142E" w:rsidRDefault="009D1C9C" w:rsidP="009D1C9C">
      <w:pPr>
        <w:spacing w:after="0"/>
        <w:rPr>
          <w:sz w:val="20"/>
          <w:szCs w:val="20"/>
        </w:rPr>
      </w:pPr>
    </w:p>
    <w:p w:rsidR="009D1C9C" w:rsidRPr="0024142E" w:rsidRDefault="009D1C9C" w:rsidP="009D1C9C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 Führungsschiene</w:t>
      </w:r>
      <w:r>
        <w:rPr>
          <w:b/>
          <w:sz w:val="20"/>
          <w:szCs w:val="20"/>
        </w:rPr>
        <w:t xml:space="preserve"> RTF 100</w:t>
      </w:r>
      <w:r w:rsidRPr="0024142E">
        <w:rPr>
          <w:sz w:val="20"/>
          <w:szCs w:val="20"/>
        </w:rPr>
        <w:t>, bestehend aus stranggepresstem Aluminium, mit integrierten Hart-PVC-</w:t>
      </w:r>
      <w:proofErr w:type="spellStart"/>
      <w:r w:rsidRPr="0024142E">
        <w:rPr>
          <w:sz w:val="20"/>
          <w:szCs w:val="20"/>
        </w:rPr>
        <w:t>Kedereinlagen</w:t>
      </w:r>
      <w:proofErr w:type="spellEnd"/>
      <w:r w:rsidRPr="0024142E">
        <w:rPr>
          <w:sz w:val="20"/>
          <w:szCs w:val="20"/>
        </w:rPr>
        <w:t xml:space="preserve"> und integrierter Bürste</w:t>
      </w:r>
      <w:r>
        <w:rPr>
          <w:sz w:val="20"/>
          <w:szCs w:val="20"/>
        </w:rPr>
        <w:t xml:space="preserve"> sowie zusätzlicher beidseitiger Bürsteneinlage</w:t>
      </w:r>
      <w:r w:rsidRPr="0024142E">
        <w:rPr>
          <w:sz w:val="20"/>
          <w:szCs w:val="20"/>
        </w:rPr>
        <w:t xml:space="preserve">, trichterförmig aufgebogen. </w:t>
      </w:r>
      <w:r>
        <w:rPr>
          <w:sz w:val="20"/>
          <w:szCs w:val="20"/>
        </w:rPr>
        <w:t>Maße der Führungsschiene: 100 x 39,5 mm</w:t>
      </w:r>
    </w:p>
    <w:p w:rsidR="009D1C9C" w:rsidRPr="0024142E" w:rsidRDefault="009D1C9C" w:rsidP="009D1C9C">
      <w:pPr>
        <w:spacing w:after="0"/>
        <w:rPr>
          <w:sz w:val="20"/>
          <w:szCs w:val="20"/>
        </w:rPr>
      </w:pPr>
    </w:p>
    <w:p w:rsidR="009D1C9C" w:rsidRPr="0024142E" w:rsidRDefault="009D1C9C" w:rsidP="009D1C9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Rolltorpanzer T 77</w:t>
      </w:r>
      <w:r w:rsidRPr="0024142E">
        <w:rPr>
          <w:sz w:val="20"/>
          <w:szCs w:val="20"/>
        </w:rPr>
        <w:t>, bestehend aus rollgeformten und ausgeschäumten Aluminiumprofilen mit Dicklackbeschi</w:t>
      </w:r>
      <w:r>
        <w:rPr>
          <w:sz w:val="20"/>
          <w:szCs w:val="20"/>
        </w:rPr>
        <w:t>ch</w:t>
      </w:r>
      <w:r w:rsidRPr="0024142E">
        <w:rPr>
          <w:sz w:val="20"/>
          <w:szCs w:val="20"/>
        </w:rPr>
        <w:t xml:space="preserve">tung. </w:t>
      </w:r>
      <w:r>
        <w:rPr>
          <w:sz w:val="20"/>
          <w:szCs w:val="20"/>
        </w:rPr>
        <w:t xml:space="preserve">Der Rolltorpanzer ist grundsätzlich wechselweise mit </w:t>
      </w:r>
      <w:proofErr w:type="spellStart"/>
      <w:r>
        <w:rPr>
          <w:sz w:val="20"/>
          <w:szCs w:val="20"/>
        </w:rPr>
        <w:t>Arretierklipsen</w:t>
      </w:r>
      <w:proofErr w:type="spellEnd"/>
      <w:r>
        <w:rPr>
          <w:sz w:val="20"/>
          <w:szCs w:val="20"/>
        </w:rPr>
        <w:t xml:space="preserve"> und speziellen Sturmankern versehen.</w:t>
      </w: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77 mm, Profilstärke: 18,5</w:t>
      </w:r>
      <w:r w:rsidRPr="0024142E">
        <w:rPr>
          <w:sz w:val="20"/>
          <w:szCs w:val="20"/>
        </w:rPr>
        <w:t xml:space="preserve"> mm, max. Breite</w:t>
      </w:r>
      <w:r>
        <w:rPr>
          <w:sz w:val="20"/>
          <w:szCs w:val="20"/>
        </w:rPr>
        <w:t>:</w:t>
      </w:r>
      <w:r w:rsidR="000851C7">
        <w:rPr>
          <w:sz w:val="20"/>
          <w:szCs w:val="20"/>
        </w:rPr>
        <w:t xml:space="preserve"> 6</w:t>
      </w:r>
      <w:r>
        <w:rPr>
          <w:sz w:val="20"/>
          <w:szCs w:val="20"/>
        </w:rPr>
        <w:t>0</w:t>
      </w:r>
      <w:r w:rsidRPr="0024142E">
        <w:rPr>
          <w:sz w:val="20"/>
          <w:szCs w:val="20"/>
        </w:rPr>
        <w:t>0 cm, max. Höhe</w:t>
      </w:r>
      <w:r>
        <w:rPr>
          <w:sz w:val="20"/>
          <w:szCs w:val="20"/>
        </w:rPr>
        <w:t>:</w:t>
      </w:r>
      <w:r w:rsidR="000851C7">
        <w:rPr>
          <w:sz w:val="20"/>
          <w:szCs w:val="20"/>
        </w:rPr>
        <w:t xml:space="preserve"> 44</w:t>
      </w:r>
      <w:r w:rsidRPr="0024142E">
        <w:rPr>
          <w:sz w:val="20"/>
          <w:szCs w:val="20"/>
        </w:rPr>
        <w:t>0 cm, max. Fläche</w:t>
      </w:r>
      <w:r>
        <w:rPr>
          <w:sz w:val="20"/>
          <w:szCs w:val="20"/>
        </w:rPr>
        <w:t>:</w:t>
      </w:r>
      <w:r w:rsidR="000851C7">
        <w:rPr>
          <w:sz w:val="20"/>
          <w:szCs w:val="20"/>
        </w:rPr>
        <w:t xml:space="preserve"> 2</w:t>
      </w:r>
      <w:r>
        <w:rPr>
          <w:sz w:val="20"/>
          <w:szCs w:val="20"/>
        </w:rPr>
        <w:t>0</w:t>
      </w:r>
      <w:r w:rsidRPr="0024142E">
        <w:rPr>
          <w:sz w:val="20"/>
          <w:szCs w:val="20"/>
        </w:rPr>
        <w:t xml:space="preserve"> m²)</w:t>
      </w:r>
    </w:p>
    <w:p w:rsidR="009D1C9C" w:rsidRDefault="009D1C9C" w:rsidP="009D1C9C">
      <w:pPr>
        <w:spacing w:after="0"/>
        <w:rPr>
          <w:sz w:val="20"/>
          <w:szCs w:val="20"/>
        </w:rPr>
      </w:pP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Schlussleiste SL RT</w:t>
      </w:r>
      <w:r>
        <w:rPr>
          <w:sz w:val="20"/>
          <w:szCs w:val="20"/>
        </w:rPr>
        <w:t>, bestehend aus stranggepresstem Aluminium, passend zur Panzerfarbe pulverbeschichtet, mit Nut für PVC-Abschlussprofil oder Profil für Unterschienenabschaltung.</w:t>
      </w: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77 mm, Profilstärke: 18,5 mm)</w:t>
      </w:r>
    </w:p>
    <w:p w:rsidR="009D1C9C" w:rsidRDefault="009D1C9C" w:rsidP="009D1C9C">
      <w:pPr>
        <w:spacing w:after="0"/>
        <w:rPr>
          <w:sz w:val="20"/>
          <w:szCs w:val="20"/>
        </w:rPr>
      </w:pPr>
    </w:p>
    <w:p w:rsidR="009D1C9C" w:rsidRPr="00425D85" w:rsidRDefault="009D1C9C" w:rsidP="009D1C9C">
      <w:pPr>
        <w:spacing w:after="0"/>
        <w:rPr>
          <w:b/>
          <w:sz w:val="20"/>
          <w:szCs w:val="20"/>
        </w:rPr>
      </w:pPr>
      <w:r w:rsidRPr="00425D85">
        <w:rPr>
          <w:b/>
          <w:sz w:val="20"/>
          <w:szCs w:val="20"/>
        </w:rPr>
        <w:t>Bedienung:</w:t>
      </w: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Totmannsteuerung</w:t>
      </w: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Nr.1 (Rolltorsteuerung, 2-Kanal Handsender, Sicherheitskontaktleiste OSE, Anschlusspaket)</w:t>
      </w: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Nr.2 (Sicherheitspaket Nr.1 + Durchfahrtslichtschranke)</w:t>
      </w:r>
    </w:p>
    <w:p w:rsidR="009D1C9C" w:rsidRDefault="009D1C9C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Nr.3 (Sicherheitspaket Nr.1 + Lichtschrankenmodul und Einweglichtschranke)</w:t>
      </w:r>
    </w:p>
    <w:p w:rsidR="0049077D" w:rsidRDefault="0049077D" w:rsidP="009D1C9C">
      <w:pPr>
        <w:spacing w:after="0"/>
        <w:rPr>
          <w:sz w:val="20"/>
          <w:szCs w:val="20"/>
        </w:rPr>
      </w:pPr>
    </w:p>
    <w:p w:rsidR="0049077D" w:rsidRPr="0049077D" w:rsidRDefault="0049077D" w:rsidP="009D1C9C">
      <w:pPr>
        <w:spacing w:after="0"/>
        <w:rPr>
          <w:b/>
          <w:sz w:val="20"/>
          <w:szCs w:val="20"/>
        </w:rPr>
      </w:pPr>
      <w:r w:rsidRPr="0049077D">
        <w:rPr>
          <w:b/>
          <w:sz w:val="20"/>
          <w:szCs w:val="20"/>
        </w:rPr>
        <w:t>Zusatzausstattung:</w:t>
      </w:r>
    </w:p>
    <w:p w:rsidR="0049077D" w:rsidRDefault="0049077D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Schallschutzpaket</w:t>
      </w:r>
    </w:p>
    <w:p w:rsidR="0049077D" w:rsidRDefault="0049077D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Hochschiebesicherung</w:t>
      </w:r>
    </w:p>
    <w:p w:rsidR="0049077D" w:rsidRDefault="0049077D" w:rsidP="009D1C9C">
      <w:pPr>
        <w:spacing w:after="0"/>
        <w:rPr>
          <w:sz w:val="20"/>
          <w:szCs w:val="20"/>
        </w:rPr>
      </w:pPr>
    </w:p>
    <w:p w:rsidR="0049077D" w:rsidRDefault="0049077D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1</w:t>
      </w:r>
    </w:p>
    <w:p w:rsidR="0049077D" w:rsidRDefault="0049077D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2 (am Kasten abschließbar)</w:t>
      </w:r>
    </w:p>
    <w:p w:rsidR="0049077D" w:rsidRDefault="0049077D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3 (abschließbar für </w:t>
      </w:r>
      <w:proofErr w:type="spellStart"/>
      <w:r>
        <w:rPr>
          <w:sz w:val="20"/>
          <w:szCs w:val="20"/>
        </w:rPr>
        <w:t>Rechtsrollertore</w:t>
      </w:r>
      <w:proofErr w:type="spellEnd"/>
      <w:r>
        <w:rPr>
          <w:sz w:val="20"/>
          <w:szCs w:val="20"/>
        </w:rPr>
        <w:t>)</w:t>
      </w:r>
    </w:p>
    <w:p w:rsidR="0049077D" w:rsidRDefault="0049077D" w:rsidP="009D1C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4 (abschließbar für </w:t>
      </w:r>
      <w:proofErr w:type="spellStart"/>
      <w:r>
        <w:rPr>
          <w:sz w:val="20"/>
          <w:szCs w:val="20"/>
        </w:rPr>
        <w:t>Linksrollertore</w:t>
      </w:r>
      <w:proofErr w:type="spellEnd"/>
      <w:r>
        <w:rPr>
          <w:sz w:val="20"/>
          <w:szCs w:val="20"/>
        </w:rPr>
        <w:t>)</w:t>
      </w:r>
    </w:p>
    <w:p w:rsidR="0049077D" w:rsidRDefault="0049077D" w:rsidP="009D1C9C">
      <w:pPr>
        <w:spacing w:after="0"/>
        <w:rPr>
          <w:sz w:val="20"/>
          <w:szCs w:val="20"/>
        </w:rPr>
      </w:pPr>
    </w:p>
    <w:p w:rsidR="0049077D" w:rsidRDefault="0049077D" w:rsidP="009D1C9C">
      <w:pPr>
        <w:spacing w:after="0"/>
        <w:rPr>
          <w:sz w:val="20"/>
          <w:szCs w:val="20"/>
        </w:rPr>
      </w:pPr>
    </w:p>
    <w:p w:rsidR="0049077D" w:rsidRDefault="0049077D" w:rsidP="009D1C9C">
      <w:pPr>
        <w:spacing w:after="0"/>
        <w:rPr>
          <w:sz w:val="20"/>
          <w:szCs w:val="20"/>
        </w:rPr>
      </w:pPr>
    </w:p>
    <w:p w:rsidR="0049077D" w:rsidRDefault="0049077D" w:rsidP="009D1C9C">
      <w:pPr>
        <w:spacing w:after="0"/>
        <w:rPr>
          <w:sz w:val="20"/>
          <w:szCs w:val="20"/>
        </w:rPr>
      </w:pPr>
    </w:p>
    <w:p w:rsidR="0049077D" w:rsidRDefault="0049077D" w:rsidP="009D1C9C">
      <w:pPr>
        <w:spacing w:after="0"/>
        <w:rPr>
          <w:sz w:val="20"/>
          <w:szCs w:val="20"/>
        </w:rPr>
      </w:pPr>
    </w:p>
    <w:p w:rsidR="009D1C9C" w:rsidRDefault="009D1C9C" w:rsidP="009D1C9C">
      <w:pPr>
        <w:spacing w:after="0"/>
        <w:rPr>
          <w:sz w:val="20"/>
          <w:szCs w:val="20"/>
        </w:rPr>
      </w:pPr>
      <w:bookmarkStart w:id="0" w:name="_GoBack"/>
      <w:bookmarkEnd w:id="0"/>
    </w:p>
    <w:p w:rsidR="0049077D" w:rsidRPr="00B817F0" w:rsidRDefault="0049077D" w:rsidP="0049077D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9077D" w:rsidRPr="00B817F0" w:rsidRDefault="0049077D" w:rsidP="0049077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T 77 – mit Anrollautomatik</w:t>
      </w:r>
    </w:p>
    <w:p w:rsidR="0049077D" w:rsidRDefault="0049077D" w:rsidP="009D1C9C">
      <w:pPr>
        <w:spacing w:after="0"/>
        <w:rPr>
          <w:b/>
          <w:sz w:val="20"/>
          <w:szCs w:val="20"/>
        </w:rPr>
      </w:pPr>
    </w:p>
    <w:p w:rsidR="009D1C9C" w:rsidRDefault="009D1C9C" w:rsidP="009D1C9C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9D1C9C" w:rsidRDefault="009D1C9C" w:rsidP="009D1C9C">
      <w:pPr>
        <w:spacing w:after="0"/>
        <w:rPr>
          <w:sz w:val="20"/>
          <w:szCs w:val="20"/>
        </w:rPr>
      </w:pPr>
    </w:p>
    <w:p w:rsidR="009D1C9C" w:rsidRDefault="009D1C9C" w:rsidP="009D1C9C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9D1C9C" w:rsidRDefault="009D1C9C" w:rsidP="009D1C9C">
      <w:pPr>
        <w:spacing w:after="0"/>
        <w:rPr>
          <w:b/>
          <w:sz w:val="20"/>
          <w:szCs w:val="20"/>
        </w:rPr>
      </w:pPr>
    </w:p>
    <w:p w:rsidR="009D1C9C" w:rsidRPr="007E7EC7" w:rsidRDefault="009D1C9C" w:rsidP="009D1C9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9D1C9C" w:rsidRDefault="009D1C9C" w:rsidP="009D1C9C">
      <w:pPr>
        <w:spacing w:after="0"/>
        <w:rPr>
          <w:b/>
          <w:sz w:val="20"/>
          <w:szCs w:val="20"/>
        </w:rPr>
      </w:pPr>
    </w:p>
    <w:p w:rsidR="0049077D" w:rsidRDefault="009D1C9C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F0D45">
        <w:rPr>
          <w:color w:val="A6A6A6" w:themeColor="background1" w:themeShade="A6"/>
          <w:sz w:val="20"/>
          <w:szCs w:val="20"/>
        </w:rPr>
        <w:t>[ ] = Zutreffendes bitte ankreuzen</w:t>
      </w:r>
      <w:r w:rsidR="00D32288">
        <w:rPr>
          <w:color w:val="A6A6A6" w:themeColor="background1" w:themeShade="A6"/>
          <w:sz w:val="20"/>
          <w:szCs w:val="20"/>
        </w:rPr>
        <w:tab/>
      </w:r>
      <w:r w:rsidR="00D32288">
        <w:rPr>
          <w:color w:val="A6A6A6" w:themeColor="background1" w:themeShade="A6"/>
          <w:sz w:val="20"/>
          <w:szCs w:val="20"/>
        </w:rPr>
        <w:tab/>
      </w:r>
      <w:r w:rsidR="00D32288">
        <w:rPr>
          <w:color w:val="A6A6A6" w:themeColor="background1" w:themeShade="A6"/>
          <w:sz w:val="20"/>
          <w:szCs w:val="20"/>
        </w:rPr>
        <w:tab/>
      </w:r>
      <w:r w:rsidR="00D32288">
        <w:rPr>
          <w:color w:val="A6A6A6" w:themeColor="background1" w:themeShade="A6"/>
          <w:sz w:val="20"/>
          <w:szCs w:val="20"/>
        </w:rPr>
        <w:tab/>
      </w:r>
      <w:r w:rsidR="00D32288">
        <w:rPr>
          <w:color w:val="A6A6A6" w:themeColor="background1" w:themeShade="A6"/>
          <w:sz w:val="20"/>
          <w:szCs w:val="20"/>
        </w:rPr>
        <w:tab/>
      </w:r>
      <w:r w:rsidR="00D32288">
        <w:rPr>
          <w:color w:val="A6A6A6" w:themeColor="background1" w:themeShade="A6"/>
          <w:sz w:val="20"/>
          <w:szCs w:val="20"/>
        </w:rPr>
        <w:tab/>
      </w: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49077D" w:rsidRDefault="0049077D" w:rsidP="009D1C9C">
      <w:pPr>
        <w:spacing w:after="0" w:line="240" w:lineRule="auto"/>
        <w:rPr>
          <w:color w:val="A6A6A6" w:themeColor="background1" w:themeShade="A6"/>
          <w:sz w:val="20"/>
          <w:szCs w:val="20"/>
        </w:rPr>
      </w:pPr>
    </w:p>
    <w:p w:rsidR="009D1C9C" w:rsidRPr="00D32288" w:rsidRDefault="00D32288" w:rsidP="0049077D">
      <w:pPr>
        <w:spacing w:after="0" w:line="240" w:lineRule="auto"/>
        <w:ind w:left="5664" w:firstLine="708"/>
        <w:rPr>
          <w:sz w:val="20"/>
          <w:szCs w:val="20"/>
        </w:rPr>
      </w:pPr>
      <w:r w:rsidRPr="00D32288">
        <w:rPr>
          <w:sz w:val="20"/>
          <w:szCs w:val="20"/>
          <w:u w:val="single"/>
        </w:rPr>
        <w:t>Liefernachweis:</w:t>
      </w:r>
    </w:p>
    <w:p w:rsidR="00D32288" w:rsidRPr="00D32288" w:rsidRDefault="00D32288" w:rsidP="009D1C9C">
      <w:pPr>
        <w:spacing w:after="0" w:line="240" w:lineRule="auto"/>
        <w:rPr>
          <w:b/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b/>
          <w:sz w:val="20"/>
          <w:szCs w:val="20"/>
        </w:rPr>
        <w:t>ALUKON KG</w:t>
      </w:r>
    </w:p>
    <w:p w:rsidR="00D32288" w:rsidRPr="00D32288" w:rsidRDefault="00D32288" w:rsidP="009D1C9C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proofErr w:type="spellStart"/>
      <w:r w:rsidRPr="00D32288">
        <w:rPr>
          <w:sz w:val="20"/>
          <w:szCs w:val="20"/>
        </w:rPr>
        <w:t>Münchberger</w:t>
      </w:r>
      <w:proofErr w:type="spellEnd"/>
      <w:r w:rsidRPr="00D32288">
        <w:rPr>
          <w:sz w:val="20"/>
          <w:szCs w:val="20"/>
        </w:rPr>
        <w:t xml:space="preserve"> Straße 31</w:t>
      </w:r>
    </w:p>
    <w:p w:rsidR="00D32288" w:rsidRPr="00D32288" w:rsidRDefault="00D32288" w:rsidP="009D1C9C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 xml:space="preserve">D-95176 </w:t>
      </w:r>
      <w:proofErr w:type="spellStart"/>
      <w:r w:rsidRPr="00D32288">
        <w:rPr>
          <w:sz w:val="20"/>
          <w:szCs w:val="20"/>
        </w:rPr>
        <w:t>Konradsreuth</w:t>
      </w:r>
      <w:proofErr w:type="spellEnd"/>
    </w:p>
    <w:p w:rsidR="00D32288" w:rsidRPr="00D32288" w:rsidRDefault="00D32288" w:rsidP="009D1C9C">
      <w:pPr>
        <w:spacing w:after="0" w:line="240" w:lineRule="auto"/>
        <w:rPr>
          <w:sz w:val="20"/>
          <w:szCs w:val="20"/>
        </w:rPr>
      </w:pPr>
    </w:p>
    <w:p w:rsidR="00D32288" w:rsidRPr="00D32288" w:rsidRDefault="00D32288" w:rsidP="009D1C9C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Telefon: +49 (0) 92 92 950-0</w:t>
      </w:r>
    </w:p>
    <w:p w:rsidR="00D32288" w:rsidRPr="00D32288" w:rsidRDefault="00D32288" w:rsidP="009D1C9C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Telefax: +49 (0) 92 92 950-290</w:t>
      </w:r>
    </w:p>
    <w:p w:rsidR="00D32288" w:rsidRPr="00D32288" w:rsidRDefault="00D32288" w:rsidP="009D1C9C">
      <w:pPr>
        <w:spacing w:after="0" w:line="240" w:lineRule="auto"/>
        <w:rPr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E-Mail: info@alukon.com</w:t>
      </w:r>
    </w:p>
    <w:p w:rsidR="00DD6684" w:rsidRPr="00D32288" w:rsidRDefault="00D32288" w:rsidP="00D32288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</w:r>
      <w:r w:rsidRPr="00D32288">
        <w:rPr>
          <w:sz w:val="20"/>
          <w:szCs w:val="20"/>
        </w:rPr>
        <w:tab/>
        <w:t>Internet: www.alukon.com</w:t>
      </w:r>
    </w:p>
    <w:sectPr w:rsidR="00DD6684" w:rsidRPr="00D32288" w:rsidSect="006A7409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9077D">
      <w:pPr>
        <w:spacing w:after="0" w:line="240" w:lineRule="auto"/>
      </w:pPr>
      <w:r>
        <w:separator/>
      </w:r>
    </w:p>
  </w:endnote>
  <w:endnote w:type="continuationSeparator" w:id="0">
    <w:p w:rsidR="00000000" w:rsidRDefault="00490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7D" w:rsidRDefault="0049077D" w:rsidP="0049077D">
    <w:pPr>
      <w:pStyle w:val="Fuzeile"/>
      <w:jc w:val="right"/>
    </w:pPr>
  </w:p>
  <w:p w:rsidR="006A7409" w:rsidRDefault="0049077D">
    <w:pPr>
      <w:pStyle w:val="Fuzeile"/>
    </w:pPr>
    <w:r>
      <w:rPr>
        <w:sz w:val="16"/>
        <w:szCs w:val="16"/>
      </w:rPr>
      <w:t>Technische Änderungen vorbehalten. Keine Haftung für Druckfehler. Stand 24.05.2016</w:t>
    </w:r>
    <w:r>
      <w:rPr>
        <w:sz w:val="16"/>
        <w:szCs w:val="16"/>
      </w:rPr>
      <w:tab/>
    </w:r>
    <w:r>
      <w:t xml:space="preserve">Seite |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9077D">
      <w:pPr>
        <w:spacing w:after="0" w:line="240" w:lineRule="auto"/>
      </w:pPr>
      <w:r>
        <w:separator/>
      </w:r>
    </w:p>
  </w:footnote>
  <w:footnote w:type="continuationSeparator" w:id="0">
    <w:p w:rsidR="00000000" w:rsidRDefault="004907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9C"/>
    <w:rsid w:val="000851C7"/>
    <w:rsid w:val="0049077D"/>
    <w:rsid w:val="009D1C9C"/>
    <w:rsid w:val="00D32288"/>
    <w:rsid w:val="00D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1C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D1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1C9C"/>
  </w:style>
  <w:style w:type="character" w:styleId="Hyperlink">
    <w:name w:val="Hyperlink"/>
    <w:basedOn w:val="Absatz-Standardschriftart"/>
    <w:uiPriority w:val="99"/>
    <w:unhideWhenUsed/>
    <w:rsid w:val="00D3228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90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0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1C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D1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D1C9C"/>
  </w:style>
  <w:style w:type="character" w:styleId="Hyperlink">
    <w:name w:val="Hyperlink"/>
    <w:basedOn w:val="Absatz-Standardschriftart"/>
    <w:uiPriority w:val="99"/>
    <w:unhideWhenUsed/>
    <w:rsid w:val="00D3228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90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0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2016-11-23T09:53:00Z</dcterms:created>
  <dcterms:modified xsi:type="dcterms:W3CDTF">2016-11-23T13:04:00Z</dcterms:modified>
</cp:coreProperties>
</file>