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7FC" w:rsidRPr="00B817F0" w:rsidRDefault="00D107FC" w:rsidP="00D107F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107FC" w:rsidRPr="00B817F0" w:rsidRDefault="00D107FC" w:rsidP="00D107FC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90°</w:t>
      </w:r>
      <w:r w:rsidR="000B5C33">
        <w:rPr>
          <w:sz w:val="20"/>
          <w:szCs w:val="20"/>
        </w:rPr>
        <w:t xml:space="preserve"> Kasten – o</w:t>
      </w:r>
      <w:r w:rsidRPr="00B817F0">
        <w:rPr>
          <w:sz w:val="20"/>
          <w:szCs w:val="20"/>
        </w:rPr>
        <w:t>hne Insektenschutz</w:t>
      </w:r>
    </w:p>
    <w:p w:rsidR="00D107FC" w:rsidRDefault="00D107FC" w:rsidP="00D107FC">
      <w:pPr>
        <w:spacing w:after="0"/>
        <w:rPr>
          <w:sz w:val="20"/>
          <w:szCs w:val="20"/>
        </w:rPr>
      </w:pPr>
    </w:p>
    <w:p w:rsidR="00D107FC" w:rsidRDefault="00D107FC" w:rsidP="00D107FC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EC3A02">
        <w:rPr>
          <w:sz w:val="20"/>
          <w:szCs w:val="20"/>
        </w:rPr>
        <w:t xml:space="preserve">, 90° </w:t>
      </w:r>
      <w:r w:rsidR="00945E6D">
        <w:rPr>
          <w:sz w:val="20"/>
          <w:szCs w:val="20"/>
        </w:rPr>
        <w:t>Kasten, aus stranggepresstem</w:t>
      </w:r>
      <w:r>
        <w:rPr>
          <w:sz w:val="20"/>
          <w:szCs w:val="20"/>
        </w:rPr>
        <w:t xml:space="preserve"> Aluminium,</w:t>
      </w:r>
      <w:r w:rsidR="00DA261F">
        <w:rPr>
          <w:sz w:val="20"/>
          <w:szCs w:val="20"/>
        </w:rPr>
        <w:t xml:space="preserve"> Revision vorn</w:t>
      </w:r>
      <w:r>
        <w:rPr>
          <w:sz w:val="20"/>
          <w:szCs w:val="20"/>
        </w:rPr>
        <w:t xml:space="preserve">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 xml:space="preserve">, zweigeteilten </w:t>
      </w:r>
      <w:r w:rsidR="007E46E7">
        <w:rPr>
          <w:sz w:val="20"/>
          <w:szCs w:val="20"/>
        </w:rPr>
        <w:t>Einlauftrichtern aus Kunststoff und Stahl-</w:t>
      </w:r>
      <w:proofErr w:type="spellStart"/>
      <w:r w:rsidR="007E46E7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730418" w:rsidRDefault="00730418" w:rsidP="00730418">
      <w:pPr>
        <w:spacing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Kastengröße wie erforderlich oder entsprechend der gewählten Kastengröße.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30418" w:rsidRDefault="00730418" w:rsidP="0073041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730418" w:rsidRPr="00B817F0" w:rsidRDefault="00730418" w:rsidP="00730418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90° Kasten – o</w:t>
      </w:r>
      <w:r w:rsidRPr="00B817F0">
        <w:rPr>
          <w:sz w:val="20"/>
          <w:szCs w:val="20"/>
        </w:rPr>
        <w:t>hne Insektenschutz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730418" w:rsidRDefault="00730418" w:rsidP="0073041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730418" w:rsidRDefault="00730418" w:rsidP="0073041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730418" w:rsidRDefault="00730418" w:rsidP="00730418">
      <w:pPr>
        <w:spacing w:after="0"/>
        <w:rPr>
          <w:b/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730418" w:rsidRDefault="00730418" w:rsidP="00730418">
      <w:pPr>
        <w:spacing w:after="0"/>
        <w:rPr>
          <w:b/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730418" w:rsidRDefault="00730418" w:rsidP="00730418">
      <w:pPr>
        <w:spacing w:after="0"/>
        <w:rPr>
          <w:b/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>Liefernachweis: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30418" w:rsidRDefault="00730418" w:rsidP="0073041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30418" w:rsidRDefault="00730418" w:rsidP="00730418">
      <w:pPr>
        <w:spacing w:after="0"/>
        <w:rPr>
          <w:sz w:val="20"/>
          <w:szCs w:val="20"/>
        </w:rPr>
      </w:pP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30418" w:rsidRDefault="00730418" w:rsidP="00730418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9241AB" w:rsidRDefault="009241AB" w:rsidP="00730418">
      <w:pPr>
        <w:spacing w:after="0"/>
      </w:pPr>
    </w:p>
    <w:sectPr w:rsidR="009241AB" w:rsidSect="007E7EC7">
      <w:footerReference w:type="default" r:id="rId7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BB2" w:rsidRDefault="00041BB2" w:rsidP="00C01B09">
      <w:pPr>
        <w:spacing w:after="0" w:line="240" w:lineRule="auto"/>
      </w:pPr>
      <w:r>
        <w:separator/>
      </w:r>
    </w:p>
  </w:endnote>
  <w:endnote w:type="continuationSeparator" w:id="0">
    <w:p w:rsidR="00041BB2" w:rsidRDefault="00041BB2" w:rsidP="00C01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7E7EC7" w:rsidRDefault="00085596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7E46E7">
      <w:rPr>
        <w:sz w:val="16"/>
        <w:szCs w:val="16"/>
      </w:rPr>
      <w:t xml:space="preserve">eine Haftung für Druckfehler. </w:t>
    </w:r>
    <w:r w:rsidR="00DA261F">
      <w:rPr>
        <w:sz w:val="16"/>
        <w:szCs w:val="16"/>
      </w:rPr>
      <w:t>10.07</w:t>
    </w:r>
    <w:r w:rsidR="00101DB3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7304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BB2" w:rsidRDefault="00041BB2" w:rsidP="00C01B09">
      <w:pPr>
        <w:spacing w:after="0" w:line="240" w:lineRule="auto"/>
      </w:pPr>
      <w:r>
        <w:separator/>
      </w:r>
    </w:p>
  </w:footnote>
  <w:footnote w:type="continuationSeparator" w:id="0">
    <w:p w:rsidR="00041BB2" w:rsidRDefault="00041BB2" w:rsidP="00C01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FC"/>
    <w:rsid w:val="00041BB2"/>
    <w:rsid w:val="00085596"/>
    <w:rsid w:val="000B5C33"/>
    <w:rsid w:val="00101DB3"/>
    <w:rsid w:val="00131D21"/>
    <w:rsid w:val="00730418"/>
    <w:rsid w:val="007E46E7"/>
    <w:rsid w:val="009241AB"/>
    <w:rsid w:val="00945E6D"/>
    <w:rsid w:val="00955789"/>
    <w:rsid w:val="009B0CF0"/>
    <w:rsid w:val="00AF6A74"/>
    <w:rsid w:val="00C01B09"/>
    <w:rsid w:val="00D107FC"/>
    <w:rsid w:val="00DA261F"/>
    <w:rsid w:val="00DC7285"/>
    <w:rsid w:val="00EC3A02"/>
    <w:rsid w:val="00F5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7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10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07FC"/>
  </w:style>
  <w:style w:type="paragraph" w:styleId="Kopfzeile">
    <w:name w:val="header"/>
    <w:basedOn w:val="Standard"/>
    <w:link w:val="KopfzeileZchn"/>
    <w:uiPriority w:val="99"/>
    <w:unhideWhenUsed/>
    <w:rsid w:val="00C01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1B0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7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10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07FC"/>
  </w:style>
  <w:style w:type="paragraph" w:styleId="Kopfzeile">
    <w:name w:val="header"/>
    <w:basedOn w:val="Standard"/>
    <w:link w:val="KopfzeileZchn"/>
    <w:uiPriority w:val="99"/>
    <w:unhideWhenUsed/>
    <w:rsid w:val="00C01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1B0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cp:lastPrinted>2018-07-10T12:03:00Z</cp:lastPrinted>
  <dcterms:created xsi:type="dcterms:W3CDTF">2016-07-12T13:03:00Z</dcterms:created>
  <dcterms:modified xsi:type="dcterms:W3CDTF">2018-07-11T13:25:00Z</dcterms:modified>
</cp:coreProperties>
</file>