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8C" w:rsidRPr="00B817F0" w:rsidRDefault="00D4218C" w:rsidP="00D4218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4218C" w:rsidRPr="00B817F0" w:rsidRDefault="00D4218C" w:rsidP="00D4218C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</w:t>
      </w:r>
      <w:r w:rsidR="00F17A0B">
        <w:rPr>
          <w:sz w:val="20"/>
          <w:szCs w:val="20"/>
        </w:rPr>
        <w:t xml:space="preserve"> 20° Kasten – o</w:t>
      </w:r>
      <w:r w:rsidRPr="00B817F0">
        <w:rPr>
          <w:sz w:val="20"/>
          <w:szCs w:val="20"/>
        </w:rPr>
        <w:t>hne Insektenschutz</w:t>
      </w:r>
    </w:p>
    <w:p w:rsidR="00D4218C" w:rsidRDefault="00D4218C" w:rsidP="00D4218C">
      <w:pPr>
        <w:spacing w:after="0"/>
        <w:rPr>
          <w:sz w:val="20"/>
          <w:szCs w:val="20"/>
        </w:rPr>
      </w:pPr>
    </w:p>
    <w:p w:rsidR="00D4218C" w:rsidRDefault="00D4218C" w:rsidP="00D4218C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0E092A">
        <w:rPr>
          <w:sz w:val="20"/>
          <w:szCs w:val="20"/>
        </w:rPr>
        <w:t>, 20° s</w:t>
      </w:r>
      <w:r>
        <w:rPr>
          <w:sz w:val="20"/>
          <w:szCs w:val="20"/>
        </w:rPr>
        <w:t>chräger Kasten</w:t>
      </w:r>
      <w:r w:rsidR="00050572">
        <w:rPr>
          <w:sz w:val="20"/>
          <w:szCs w:val="20"/>
        </w:rPr>
        <w:t xml:space="preserve"> – zweiteilig, aus rollgeformtem</w:t>
      </w:r>
      <w:r>
        <w:rPr>
          <w:sz w:val="20"/>
          <w:szCs w:val="20"/>
        </w:rPr>
        <w:t xml:space="preserve"> Aluminium,</w:t>
      </w:r>
    </w:p>
    <w:p w:rsidR="00D4218C" w:rsidRDefault="00D4218C" w:rsidP="00D4218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>
        <w:rPr>
          <w:sz w:val="20"/>
          <w:szCs w:val="20"/>
        </w:rPr>
        <w:t>Druckgussblendkappen</w:t>
      </w:r>
      <w:proofErr w:type="spellEnd"/>
      <w:r>
        <w:rPr>
          <w:sz w:val="20"/>
          <w:szCs w:val="20"/>
        </w:rPr>
        <w:t>, zweigeteilten Einlauftrichtern au</w:t>
      </w:r>
      <w:r w:rsidR="00E60E4F">
        <w:rPr>
          <w:sz w:val="20"/>
          <w:szCs w:val="20"/>
        </w:rPr>
        <w:t xml:space="preserve">s Kunststoff, </w:t>
      </w:r>
      <w:r w:rsidR="000E092A">
        <w:rPr>
          <w:sz w:val="20"/>
          <w:szCs w:val="20"/>
        </w:rPr>
        <w:t>Stahl-</w:t>
      </w:r>
      <w:proofErr w:type="spellStart"/>
      <w:r w:rsidR="000E092A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</w:t>
      </w:r>
      <w:r w:rsidR="00B828A2">
        <w:rPr>
          <w:sz w:val="20"/>
          <w:szCs w:val="20"/>
        </w:rPr>
        <w:t xml:space="preserve">tandardführungsschiene A3 (53 x </w:t>
      </w:r>
      <w:r>
        <w:rPr>
          <w:sz w:val="20"/>
          <w:szCs w:val="20"/>
        </w:rPr>
        <w:t>22 mm) und Doppelführungsschiene DF A3 (85</w:t>
      </w:r>
      <w:r w:rsidR="00B828A2">
        <w:rPr>
          <w:sz w:val="20"/>
          <w:szCs w:val="20"/>
        </w:rPr>
        <w:t xml:space="preserve"> </w:t>
      </w:r>
      <w:r>
        <w:rPr>
          <w:sz w:val="20"/>
          <w:szCs w:val="20"/>
        </w:rPr>
        <w:t>x</w:t>
      </w:r>
      <w:r w:rsidR="00B828A2">
        <w:rPr>
          <w:sz w:val="20"/>
          <w:szCs w:val="20"/>
        </w:rPr>
        <w:t xml:space="preserve"> </w:t>
      </w:r>
      <w:r>
        <w:rPr>
          <w:sz w:val="20"/>
          <w:szCs w:val="20"/>
        </w:rPr>
        <w:t>22 mm) bei Kombinationen, oder optionaler schlagregensicherer Führungsschiene A3-R (53</w:t>
      </w:r>
      <w:r w:rsidR="00B828A2">
        <w:rPr>
          <w:sz w:val="20"/>
          <w:szCs w:val="20"/>
        </w:rPr>
        <w:t xml:space="preserve"> </w:t>
      </w:r>
      <w:r>
        <w:rPr>
          <w:sz w:val="20"/>
          <w:szCs w:val="20"/>
        </w:rPr>
        <w:t>x</w:t>
      </w:r>
      <w:r w:rsidR="00B828A2">
        <w:rPr>
          <w:sz w:val="20"/>
          <w:szCs w:val="20"/>
        </w:rPr>
        <w:t xml:space="preserve"> </w:t>
      </w:r>
      <w:r>
        <w:rPr>
          <w:sz w:val="20"/>
          <w:szCs w:val="20"/>
        </w:rPr>
        <w:t>23,5 mm) .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5103EC"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Schlussleisten-Farbübersicht.</w:t>
      </w:r>
      <w:r w:rsidRPr="00A20D7C">
        <w:rPr>
          <w:sz w:val="20"/>
          <w:szCs w:val="20"/>
        </w:rPr>
        <w:t xml:space="preserve"> 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027F90" w:rsidRDefault="00027F90" w:rsidP="00027F9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27F90" w:rsidRPr="00B817F0" w:rsidRDefault="00027F90" w:rsidP="00027F9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027F90" w:rsidRDefault="00027F90" w:rsidP="00027F90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>rollgeformter 20° Kasten – o</w:t>
      </w:r>
      <w:r w:rsidRPr="00B817F0">
        <w:rPr>
          <w:sz w:val="20"/>
          <w:szCs w:val="20"/>
        </w:rPr>
        <w:t>hne Insektenschutz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</w:t>
      </w:r>
      <w:r>
        <w:rPr>
          <w:sz w:val="20"/>
          <w:szCs w:val="20"/>
        </w:rPr>
        <w:t xml:space="preserve"> mm)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Pr="00DE196D" w:rsidRDefault="00027F90" w:rsidP="00027F90">
      <w:pPr>
        <w:spacing w:after="0" w:line="240" w:lineRule="auto"/>
        <w:rPr>
          <w:b/>
          <w:sz w:val="20"/>
          <w:szCs w:val="20"/>
        </w:rPr>
      </w:pPr>
      <w:r w:rsidRPr="00DE196D">
        <w:rPr>
          <w:b/>
          <w:sz w:val="20"/>
          <w:szCs w:val="20"/>
        </w:rPr>
        <w:t>Führungsschiene</w:t>
      </w:r>
    </w:p>
    <w:p w:rsidR="00027F90" w:rsidRDefault="00027F90" w:rsidP="00027F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027F90" w:rsidRDefault="00027F90" w:rsidP="00027F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027F90" w:rsidRDefault="00027F90" w:rsidP="00027F90">
      <w:pPr>
        <w:spacing w:after="0"/>
        <w:rPr>
          <w:sz w:val="20"/>
          <w:szCs w:val="20"/>
        </w:rPr>
      </w:pPr>
      <w:bookmarkStart w:id="0" w:name="_GoBack"/>
      <w:bookmarkEnd w:id="0"/>
    </w:p>
    <w:p w:rsidR="00027F90" w:rsidRDefault="00027F90" w:rsidP="00027F9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342 cm, max. Fläche 6,5 m²)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296 cm, max. Fläche 8,5 m²)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312 cm, max. Fläche 2,9 m²)</w:t>
      </w:r>
    </w:p>
    <w:p w:rsidR="00027F90" w:rsidRDefault="00027F90" w:rsidP="00027F90">
      <w:pPr>
        <w:spacing w:after="0"/>
        <w:rPr>
          <w:b/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027F90" w:rsidRDefault="00027F90" w:rsidP="00027F90">
      <w:pPr>
        <w:spacing w:after="0"/>
        <w:rPr>
          <w:b/>
          <w:sz w:val="20"/>
          <w:szCs w:val="20"/>
        </w:rPr>
      </w:pPr>
    </w:p>
    <w:p w:rsidR="00027F90" w:rsidRPr="007E7EC7" w:rsidRDefault="00027F90" w:rsidP="00027F9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027F90" w:rsidRDefault="00027F90" w:rsidP="00027F90">
      <w:pPr>
        <w:spacing w:after="0"/>
        <w:rPr>
          <w:b/>
          <w:sz w:val="20"/>
          <w:szCs w:val="20"/>
        </w:rPr>
      </w:pPr>
    </w:p>
    <w:p w:rsidR="00027F90" w:rsidRDefault="00027F90" w:rsidP="00027F9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Pr="001F720B" w:rsidRDefault="00027F90" w:rsidP="00027F90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Pr="001F720B" w:rsidRDefault="00027F90" w:rsidP="00027F90">
      <w:pPr>
        <w:spacing w:after="0"/>
        <w:rPr>
          <w:b/>
          <w:sz w:val="20"/>
          <w:szCs w:val="20"/>
        </w:rPr>
      </w:pPr>
      <w:r w:rsidRPr="00B817F0">
        <w:rPr>
          <w:sz w:val="20"/>
          <w:szCs w:val="20"/>
          <w:u w:val="single"/>
        </w:rPr>
        <w:t>Liefernachweis:</w:t>
      </w:r>
    </w:p>
    <w:p w:rsidR="00027F90" w:rsidRDefault="00027F90" w:rsidP="00027F90">
      <w:pPr>
        <w:spacing w:after="0"/>
        <w:rPr>
          <w:sz w:val="20"/>
          <w:szCs w:val="20"/>
        </w:rPr>
      </w:pPr>
      <w:r w:rsidRPr="00B817F0">
        <w:rPr>
          <w:b/>
          <w:sz w:val="20"/>
          <w:szCs w:val="20"/>
        </w:rPr>
        <w:t>ALUKON KG</w:t>
      </w:r>
    </w:p>
    <w:p w:rsidR="00027F90" w:rsidRDefault="00027F90" w:rsidP="00027F90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027F90" w:rsidRDefault="00027F90" w:rsidP="00027F90">
      <w:pPr>
        <w:spacing w:after="0"/>
        <w:rPr>
          <w:sz w:val="20"/>
          <w:szCs w:val="20"/>
        </w:rPr>
      </w:pP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027F90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027F90" w:rsidRPr="00CE7163" w:rsidRDefault="00027F90" w:rsidP="00027F90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682344" w:rsidRDefault="00682344"/>
    <w:sectPr w:rsidR="00682344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15C" w:rsidRDefault="0048715C">
      <w:pPr>
        <w:spacing w:after="0" w:line="240" w:lineRule="auto"/>
      </w:pPr>
      <w:r>
        <w:separator/>
      </w:r>
    </w:p>
  </w:endnote>
  <w:endnote w:type="continuationSeparator" w:id="0">
    <w:p w:rsidR="0048715C" w:rsidRDefault="00487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7E7EC7" w:rsidRDefault="00E60E4F" w:rsidP="007E7EC7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Keine Haftung für Druckf</w:t>
    </w:r>
    <w:r w:rsidR="000E092A">
      <w:rPr>
        <w:sz w:val="16"/>
        <w:szCs w:val="16"/>
      </w:rPr>
      <w:t xml:space="preserve">ehler. Stand </w:t>
    </w:r>
    <w:r w:rsidR="00447C41">
      <w:rPr>
        <w:sz w:val="16"/>
        <w:szCs w:val="16"/>
      </w:rPr>
      <w:t>10.07</w:t>
    </w:r>
    <w:r w:rsidR="00C43697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Default="00B828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15C" w:rsidRDefault="0048715C">
      <w:pPr>
        <w:spacing w:after="0" w:line="240" w:lineRule="auto"/>
      </w:pPr>
      <w:r>
        <w:separator/>
      </w:r>
    </w:p>
  </w:footnote>
  <w:footnote w:type="continuationSeparator" w:id="0">
    <w:p w:rsidR="0048715C" w:rsidRDefault="004871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8C"/>
    <w:rsid w:val="00027F90"/>
    <w:rsid w:val="00050572"/>
    <w:rsid w:val="000E092A"/>
    <w:rsid w:val="00180CCB"/>
    <w:rsid w:val="002753BE"/>
    <w:rsid w:val="00284531"/>
    <w:rsid w:val="002A7CAE"/>
    <w:rsid w:val="003864C4"/>
    <w:rsid w:val="00447C41"/>
    <w:rsid w:val="0048715C"/>
    <w:rsid w:val="00682344"/>
    <w:rsid w:val="00753266"/>
    <w:rsid w:val="00775F87"/>
    <w:rsid w:val="007B7DF6"/>
    <w:rsid w:val="008640CB"/>
    <w:rsid w:val="008F580D"/>
    <w:rsid w:val="009075EB"/>
    <w:rsid w:val="00B828A2"/>
    <w:rsid w:val="00C43697"/>
    <w:rsid w:val="00C94910"/>
    <w:rsid w:val="00CA14ED"/>
    <w:rsid w:val="00D4218C"/>
    <w:rsid w:val="00E60E4F"/>
    <w:rsid w:val="00F1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21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42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218C"/>
  </w:style>
  <w:style w:type="paragraph" w:styleId="Kopfzeile">
    <w:name w:val="header"/>
    <w:basedOn w:val="Standard"/>
    <w:link w:val="KopfzeileZchn"/>
    <w:uiPriority w:val="99"/>
    <w:unhideWhenUsed/>
    <w:rsid w:val="00284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4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21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42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218C"/>
  </w:style>
  <w:style w:type="paragraph" w:styleId="Kopfzeile">
    <w:name w:val="header"/>
    <w:basedOn w:val="Standard"/>
    <w:link w:val="KopfzeileZchn"/>
    <w:uiPriority w:val="99"/>
    <w:unhideWhenUsed/>
    <w:rsid w:val="00284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4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7683C-484E-4DC9-9782-E1050B93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24</cp:revision>
  <cp:lastPrinted>2016-08-23T06:27:00Z</cp:lastPrinted>
  <dcterms:created xsi:type="dcterms:W3CDTF">2016-07-12T13:37:00Z</dcterms:created>
  <dcterms:modified xsi:type="dcterms:W3CDTF">2018-07-11T13:15:00Z</dcterms:modified>
</cp:coreProperties>
</file>