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7CD6" w:rsidRPr="00FB51D9" w:rsidRDefault="00397CD6" w:rsidP="00FB51D9">
      <w:pPr>
        <w:pStyle w:val="PM-Titel"/>
        <w:ind w:right="4162"/>
        <w:rPr>
          <w:b w:val="0"/>
          <w:color w:val="FF0000"/>
          <w:sz w:val="22"/>
        </w:rPr>
      </w:pPr>
      <w:r>
        <w:rPr>
          <w:noProof/>
          <w:color w:val="FF0000"/>
          <w:sz w:val="22"/>
        </w:rPr>
        <w:drawing>
          <wp:inline distT="0" distB="0" distL="0" distR="0" wp14:anchorId="05F96B78" wp14:editId="4C9C8D78">
            <wp:extent cx="3766930" cy="2509418"/>
            <wp:effectExtent l="0" t="0" r="5080" b="5715"/>
            <wp:docPr id="13" name="Grafik 13" descr="\\hgroup.intra\user\kschlueter\fr\Desktop\RTS-Magazin Titelstory\Raffstore-IMG_44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hgroup.intra\user\kschlueter\fr\Desktop\RTS-Magazin Titelstory\Raffstore-IMG_44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053" cy="250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CD6" w:rsidRPr="00397CD6" w:rsidRDefault="00397CD6" w:rsidP="00397CD6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>
        <w:rPr>
          <w:b w:val="0"/>
          <w:sz w:val="22"/>
        </w:rPr>
        <w:t xml:space="preserve">Mit Vorbaukästen am Markt groß geworden, </w:t>
      </w:r>
      <w:r w:rsidR="007D638E">
        <w:rPr>
          <w:b w:val="0"/>
          <w:sz w:val="22"/>
        </w:rPr>
        <w:t xml:space="preserve">unterstützt </w:t>
      </w:r>
      <w:r>
        <w:rPr>
          <w:b w:val="0"/>
          <w:sz w:val="22"/>
        </w:rPr>
        <w:t>Alu</w:t>
      </w:r>
      <w:r w:rsidR="007D638E">
        <w:rPr>
          <w:b w:val="0"/>
          <w:sz w:val="22"/>
        </w:rPr>
        <w:t>kon seine</w:t>
      </w:r>
      <w:r>
        <w:rPr>
          <w:b w:val="0"/>
          <w:sz w:val="22"/>
        </w:rPr>
        <w:t xml:space="preserve"> Partnern heute </w:t>
      </w:r>
      <w:r w:rsidR="007D638E">
        <w:rPr>
          <w:b w:val="0"/>
          <w:sz w:val="22"/>
        </w:rPr>
        <w:t xml:space="preserve">auch mit </w:t>
      </w:r>
      <w:r>
        <w:rPr>
          <w:b w:val="0"/>
          <w:sz w:val="22"/>
        </w:rPr>
        <w:t>verschiedene</w:t>
      </w:r>
      <w:r w:rsidR="007D638E">
        <w:rPr>
          <w:b w:val="0"/>
          <w:sz w:val="22"/>
        </w:rPr>
        <w:t>n</w:t>
      </w:r>
      <w:r>
        <w:rPr>
          <w:b w:val="0"/>
          <w:sz w:val="22"/>
        </w:rPr>
        <w:t xml:space="preserve"> Aufsatzkästen für Neu-, Best</w:t>
      </w:r>
      <w:r w:rsidR="007D638E">
        <w:rPr>
          <w:b w:val="0"/>
          <w:sz w:val="22"/>
        </w:rPr>
        <w:t>ands- und Renovierungsbauten.</w:t>
      </w:r>
    </w:p>
    <w:p w:rsidR="003C02B2" w:rsidRPr="007E7A77" w:rsidRDefault="003C02B2" w:rsidP="00F26CA5">
      <w:pPr>
        <w:pStyle w:val="PM-Titel"/>
        <w:spacing w:after="0"/>
        <w:ind w:right="4162"/>
        <w:rPr>
          <w:b w:val="0"/>
          <w:sz w:val="22"/>
        </w:rPr>
      </w:pPr>
    </w:p>
    <w:p w:rsidR="009E109E" w:rsidRPr="000E0D5A" w:rsidRDefault="00F7068A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>Alukon KG</w:t>
      </w:r>
      <w:r w:rsidR="00746303">
        <w:rPr>
          <w:sz w:val="22"/>
        </w:rPr>
        <w:t>:</w:t>
      </w:r>
      <w:r w:rsidR="00607694" w:rsidRPr="000E0D5A">
        <w:rPr>
          <w:sz w:val="48"/>
          <w:szCs w:val="48"/>
        </w:rPr>
        <w:br/>
      </w:r>
      <w:r w:rsidR="009E109E">
        <w:rPr>
          <w:szCs w:val="28"/>
        </w:rPr>
        <w:t>„</w:t>
      </w:r>
      <w:r w:rsidR="004433D6">
        <w:rPr>
          <w:szCs w:val="28"/>
        </w:rPr>
        <w:t>Bei Aufsatzsystemen so breit aufgestellt wie im Vorbauprogramm</w:t>
      </w:r>
      <w:r w:rsidR="009E109E">
        <w:rPr>
          <w:szCs w:val="28"/>
        </w:rPr>
        <w:t>“</w:t>
      </w:r>
    </w:p>
    <w:p w:rsidR="00607694" w:rsidRDefault="00CB5266" w:rsidP="00607694">
      <w:pPr>
        <w:pStyle w:val="PM-Lead"/>
        <w:spacing w:before="120" w:after="0"/>
        <w:ind w:right="4162"/>
        <w:jc w:val="left"/>
      </w:pPr>
      <w:r>
        <w:t>Mit</w:t>
      </w:r>
      <w:r w:rsidR="002A4E69">
        <w:t xml:space="preserve"> Vorbausystemen am Markt</w:t>
      </w:r>
      <w:r>
        <w:t xml:space="preserve"> groß geworden, </w:t>
      </w:r>
      <w:r w:rsidR="00F955A2">
        <w:t xml:space="preserve">steht Alukon </w:t>
      </w:r>
      <w:r w:rsidR="00B64ECF">
        <w:t>seit einigen Jahren</w:t>
      </w:r>
      <w:r w:rsidR="00F955A2">
        <w:t xml:space="preserve"> auch für die Fertigung und den Vertrieb von Auf</w:t>
      </w:r>
      <w:r w:rsidR="00B64ECF">
        <w:t>sa</w:t>
      </w:r>
      <w:r w:rsidR="004711DA">
        <w:t>tzkastensystemen</w:t>
      </w:r>
      <w:r w:rsidR="00F955A2">
        <w:t xml:space="preserve">. </w:t>
      </w:r>
      <w:r w:rsidR="003401E0">
        <w:t xml:space="preserve">Worin die Gründe </w:t>
      </w:r>
      <w:r w:rsidR="00B64ECF">
        <w:t xml:space="preserve">für die Entwicklung und die Erweiterung des Produktprogramms </w:t>
      </w:r>
      <w:r w:rsidR="003401E0">
        <w:t>lagen</w:t>
      </w:r>
      <w:r w:rsidR="00B64ECF">
        <w:t>, was die Alukon Lösungen leis</w:t>
      </w:r>
      <w:r w:rsidR="003401E0">
        <w:t xml:space="preserve">ten können und was die bauliche Erweiterung um mehr als 12.000 m² am Firmenstandort in Konradsreuth für </w:t>
      </w:r>
      <w:r w:rsidR="00F2583A">
        <w:t>die Partner des Herstellers</w:t>
      </w:r>
      <w:r w:rsidR="003401E0">
        <w:t xml:space="preserve"> bedeutet, erklären Klaus Braun, Geschäftsführer von Alukon und Alexander Winkler, Leiter Produktmanagement und Marketi</w:t>
      </w:r>
      <w:r w:rsidR="00CF3BFD">
        <w:t>ng.</w:t>
      </w:r>
    </w:p>
    <w:p w:rsidR="00D97411" w:rsidRDefault="00CF3BFD" w:rsidP="009B609B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Das Geschäftsjahr 2017 ist mit der Messe BAU Anfang Januar </w:t>
      </w:r>
      <w:r w:rsidR="006F67E7">
        <w:rPr>
          <w:b/>
        </w:rPr>
        <w:t xml:space="preserve">in München </w:t>
      </w:r>
      <w:r>
        <w:rPr>
          <w:b/>
        </w:rPr>
        <w:t>gestartet. Wie lautet Ihr Fazit nach der Messe?</w:t>
      </w:r>
    </w:p>
    <w:p w:rsidR="006F67E7" w:rsidRDefault="006F67E7" w:rsidP="009B609B">
      <w:pPr>
        <w:pStyle w:val="PM-Standard"/>
        <w:spacing w:before="120" w:after="0"/>
        <w:ind w:right="4162"/>
        <w:jc w:val="left"/>
      </w:pPr>
      <w:r>
        <w:rPr>
          <w:b/>
        </w:rPr>
        <w:t xml:space="preserve">Braun: </w:t>
      </w:r>
      <w:r>
        <w:t>Die BAU in München ist ein langjähriger Messeerfolg</w:t>
      </w:r>
      <w:r w:rsidR="00CC1F89">
        <w:t xml:space="preserve"> und auch wir ziehen </w:t>
      </w:r>
      <w:r w:rsidR="0052046B">
        <w:t>ein durchweg positives Fazit</w:t>
      </w:r>
      <w:r>
        <w:t xml:space="preserve">. </w:t>
      </w:r>
      <w:r w:rsidR="006130E3">
        <w:t>Wir ha</w:t>
      </w:r>
      <w:r w:rsidR="00CC1F89">
        <w:t>ben die Messe</w:t>
      </w:r>
      <w:r w:rsidR="006130E3">
        <w:t xml:space="preserve"> genutzt, um</w:t>
      </w:r>
      <w:r w:rsidR="0052046B">
        <w:t xml:space="preserve"> unseren Kunden die Neuheiten persönlich vorzustellen, mit Besuchern</w:t>
      </w:r>
      <w:r w:rsidR="00CC1F89">
        <w:t xml:space="preserve"> </w:t>
      </w:r>
      <w:r w:rsidR="0052046B">
        <w:t>ins Gespräch zu kom</w:t>
      </w:r>
      <w:r w:rsidR="00CC1F89">
        <w:t xml:space="preserve">men und </w:t>
      </w:r>
      <w:r w:rsidR="0052046B">
        <w:t xml:space="preserve">Neukunden zu generieren. </w:t>
      </w:r>
      <w:r w:rsidR="006130E3">
        <w:t>Besonders mit unserem Raff-E, einem speziell für Raffstoren geeigneten Kasten, und der Weiterentwicklung unseres Aufsatzkastens AK-Flex, konnten wir das Interesse der Besucher wecken.</w:t>
      </w:r>
    </w:p>
    <w:p w:rsidR="00B515CE" w:rsidRPr="00B515CE" w:rsidRDefault="00B515CE" w:rsidP="009B609B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Sie sprechen die Weiterentwicklung des AK-Flex an. Alukon ist jedoch nicht mit Aufsatz-, sondern mit Vorbaukästen </w:t>
      </w:r>
      <w:r w:rsidR="001D5B4F">
        <w:rPr>
          <w:b/>
        </w:rPr>
        <w:t xml:space="preserve">am Markt </w:t>
      </w:r>
      <w:r>
        <w:rPr>
          <w:b/>
        </w:rPr>
        <w:t xml:space="preserve">groß geworden. Weshalb haben Sie sich dafür entschieden das Produktprogramm um Aufsatzkästen zu erweitern? </w:t>
      </w:r>
    </w:p>
    <w:p w:rsidR="009F7E5B" w:rsidRDefault="009F7E5B" w:rsidP="00FB7C1E">
      <w:pPr>
        <w:pStyle w:val="PM-Standard"/>
        <w:spacing w:before="120" w:after="0"/>
        <w:ind w:right="4162"/>
        <w:jc w:val="left"/>
      </w:pPr>
      <w:r>
        <w:rPr>
          <w:b/>
        </w:rPr>
        <w:lastRenderedPageBreak/>
        <w:t>Braun</w:t>
      </w:r>
      <w:r w:rsidR="007455A9">
        <w:rPr>
          <w:b/>
        </w:rPr>
        <w:t xml:space="preserve">: </w:t>
      </w:r>
      <w:r>
        <w:t xml:space="preserve">Unser Ziel ist es als Komplettanbieter am Markt zu agieren und unseren Kunden der Partner für alle Lösungen </w:t>
      </w:r>
      <w:r w:rsidR="00952196">
        <w:t xml:space="preserve">rund um </w:t>
      </w:r>
      <w:r>
        <w:t xml:space="preserve">Rollläden, Sonnen- und Insektenschutz zu </w:t>
      </w:r>
      <w:r w:rsidR="00952196">
        <w:t xml:space="preserve">sein. Auch wenn ein Großteil </w:t>
      </w:r>
      <w:r w:rsidR="00FC35B0">
        <w:t xml:space="preserve">des Bedarfs </w:t>
      </w:r>
      <w:r w:rsidR="00952196">
        <w:t>bereits mit Vorbaukäs</w:t>
      </w:r>
      <w:r w:rsidR="00CC1F89">
        <w:t xml:space="preserve">ten und diversen Behängen </w:t>
      </w:r>
      <w:r w:rsidR="00952196">
        <w:t>gedeckt werden konnte, wollten wir unser Portfolio um Aufsatzkästen ergänzen, um auch diesen Be</w:t>
      </w:r>
      <w:r w:rsidR="00FC35B0">
        <w:t>reich</w:t>
      </w:r>
      <w:r w:rsidR="00952196">
        <w:t xml:space="preserve"> am Markt abdecken zu können.</w:t>
      </w:r>
    </w:p>
    <w:p w:rsidR="00B83E78" w:rsidRDefault="00B83E78" w:rsidP="00FB7C1E">
      <w:pPr>
        <w:pStyle w:val="PM-Standard"/>
        <w:spacing w:before="120" w:after="0"/>
        <w:ind w:right="4162"/>
        <w:jc w:val="left"/>
      </w:pPr>
      <w:r>
        <w:rPr>
          <w:b/>
        </w:rPr>
        <w:t xml:space="preserve">Winkler: </w:t>
      </w:r>
      <w:r>
        <w:t xml:space="preserve">Auch die Forderungen unserer Partner, auch Aufsatzkästen anzubieten, haben die Entwicklung dieses neuen Bereichs bei Alukon </w:t>
      </w:r>
      <w:r w:rsidR="00D637F0">
        <w:t>vorangetrieben:</w:t>
      </w:r>
      <w:r>
        <w:t xml:space="preserve"> 2011 starteten wir mit der Markteinführung eines PVC-Au</w:t>
      </w:r>
      <w:r w:rsidR="00562121">
        <w:t>fsatzkastens, in Form des AK-Miro Plus</w:t>
      </w:r>
      <w:r>
        <w:t>. Anschließend begann die Entwicklung des AK-Flex, eines geschäumten Aufsatzkastens, den wir 201</w:t>
      </w:r>
      <w:r w:rsidR="0008560E">
        <w:t>4</w:t>
      </w:r>
      <w:r>
        <w:t xml:space="preserve"> </w:t>
      </w:r>
      <w:r w:rsidR="004B6A4C">
        <w:t xml:space="preserve">erstmalig vorstellten. Vor zwei Jahren, auf der R+T 2015 in Stuttgart, </w:t>
      </w:r>
      <w:r w:rsidR="002C0DA8">
        <w:t>komplettierten</w:t>
      </w:r>
      <w:r w:rsidR="004B6A4C">
        <w:t xml:space="preserve"> wir dann unse</w:t>
      </w:r>
      <w:r w:rsidR="002C0DA8">
        <w:t>r Portfolio um eine</w:t>
      </w:r>
      <w:r w:rsidR="004B6A4C">
        <w:t xml:space="preserve"> Renovierungslösung für bestehende Rollladenkästen</w:t>
      </w:r>
      <w:r w:rsidR="002C0DA8">
        <w:t xml:space="preserve"> und präsentierten </w:t>
      </w:r>
      <w:r w:rsidR="00562121">
        <w:t>den Aufsatzkasten AK-Fenro</w:t>
      </w:r>
      <w:r w:rsidR="004B6A4C">
        <w:t xml:space="preserve">. </w:t>
      </w:r>
      <w:r w:rsidR="00271AE5">
        <w:t xml:space="preserve">Somit </w:t>
      </w:r>
      <w:r w:rsidR="00202A15">
        <w:t>sind wir bei Aufsatzsystemen so breit aufgestellt wie im Vorbauprogramm</w:t>
      </w:r>
      <w:r w:rsidR="007859F0">
        <w:t>, sodass</w:t>
      </w:r>
      <w:r w:rsidR="00202A15">
        <w:t xml:space="preserve"> unsere</w:t>
      </w:r>
      <w:r w:rsidR="00271AE5">
        <w:t xml:space="preserve"> Partner alles aus einer Hand</w:t>
      </w:r>
      <w:r w:rsidR="007859F0">
        <w:t xml:space="preserve"> bekommen</w:t>
      </w:r>
      <w:r w:rsidR="00271AE5">
        <w:t xml:space="preserve"> – vom Kasten bis zum Behang.</w:t>
      </w:r>
    </w:p>
    <w:p w:rsidR="002C0DA8" w:rsidRPr="002C0DA8" w:rsidRDefault="00A21EBF" w:rsidP="00FB7C1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Dann haben Sie Ihr Produktportfolio in den letzten Jahren nicht nur um eine Produktlösung ergänzt, sondern </w:t>
      </w:r>
      <w:r w:rsidR="0041734A">
        <w:rPr>
          <w:b/>
        </w:rPr>
        <w:t xml:space="preserve">in relativ kurzer Zeit </w:t>
      </w:r>
      <w:r>
        <w:rPr>
          <w:b/>
        </w:rPr>
        <w:t>um drei verschiedene Aufsatzkästen. Welche Vorteile sehen Sie darin?</w:t>
      </w:r>
    </w:p>
    <w:p w:rsidR="009F7E5B" w:rsidRPr="006649C4" w:rsidRDefault="006649C4" w:rsidP="00FB7C1E">
      <w:pPr>
        <w:pStyle w:val="PM-Standard"/>
        <w:spacing w:before="120" w:after="0"/>
        <w:ind w:right="4162"/>
        <w:jc w:val="left"/>
      </w:pPr>
      <w:r>
        <w:rPr>
          <w:b/>
        </w:rPr>
        <w:t xml:space="preserve">Winkler: </w:t>
      </w:r>
      <w:r>
        <w:t xml:space="preserve">Wir wollten nicht einfach mit einem Aufsatzkasten am Markt präsent sein, sondern Händlern und Verarbeitern Produktlösungen an die Hand geben, </w:t>
      </w:r>
      <w:r w:rsidR="00BA044A">
        <w:t>wie sie</w:t>
      </w:r>
      <w:r>
        <w:t xml:space="preserve"> tagtäg</w:t>
      </w:r>
      <w:r w:rsidR="00F63C17">
        <w:t xml:space="preserve">lich </w:t>
      </w:r>
      <w:r>
        <w:t>i</w:t>
      </w:r>
      <w:r w:rsidR="00F63C17">
        <w:t>n</w:t>
      </w:r>
      <w:r>
        <w:t xml:space="preserve"> Bauvorhaben </w:t>
      </w:r>
      <w:r w:rsidR="00BA044A">
        <w:t xml:space="preserve">gefordert werden. Somit galt </w:t>
      </w:r>
      <w:r w:rsidR="00504DCA">
        <w:t xml:space="preserve">es </w:t>
      </w:r>
      <w:r w:rsidR="00BA044A">
        <w:t>geeignete Produkte für den Einsatz und die Anforderungen in Neu-, Bestands- und Renovierungsbauten zu entwickeln. Mit dem AK-</w:t>
      </w:r>
      <w:r w:rsidR="00562121">
        <w:t>Miro Plus, dem AK-Flex und dem AK-Fenro</w:t>
      </w:r>
      <w:r w:rsidR="00BA044A">
        <w:t xml:space="preserve"> sehen wir uns hierfür gut aufgestellt.</w:t>
      </w:r>
    </w:p>
    <w:p w:rsidR="009F7E5B" w:rsidRDefault="0041734A" w:rsidP="00FB7C1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Was sind </w:t>
      </w:r>
      <w:r w:rsidR="00DE77F0">
        <w:rPr>
          <w:b/>
        </w:rPr>
        <w:t>die Besonderheiten und Vorteile der Alukon Aufsatzkästen</w:t>
      </w:r>
      <w:r w:rsidR="002E1EA7">
        <w:rPr>
          <w:b/>
        </w:rPr>
        <w:t xml:space="preserve"> und w</w:t>
      </w:r>
      <w:r w:rsidR="00DE77F0">
        <w:rPr>
          <w:b/>
        </w:rPr>
        <w:t>orin liegen Unterschiede zu vergleichba</w:t>
      </w:r>
      <w:r w:rsidR="002E1EA7">
        <w:rPr>
          <w:b/>
        </w:rPr>
        <w:t>ren L</w:t>
      </w:r>
      <w:r w:rsidR="00DE77F0">
        <w:rPr>
          <w:b/>
        </w:rPr>
        <w:t>ösungen anderer Hersteller?</w:t>
      </w:r>
    </w:p>
    <w:p w:rsidR="009F7E5B" w:rsidRDefault="00227A03" w:rsidP="00FB7C1E">
      <w:pPr>
        <w:pStyle w:val="PM-Standard"/>
        <w:spacing w:before="120" w:after="0"/>
        <w:ind w:right="4162"/>
        <w:jc w:val="left"/>
      </w:pPr>
      <w:r>
        <w:rPr>
          <w:b/>
        </w:rPr>
        <w:t xml:space="preserve">Braun: </w:t>
      </w:r>
      <w:r>
        <w:t xml:space="preserve">Eine Besonderheit bei Alukon ist sicherlich unsere </w:t>
      </w:r>
      <w:r w:rsidR="008959FB">
        <w:t xml:space="preserve">mehrschichtige </w:t>
      </w:r>
      <w:r>
        <w:t>Vertriebsstruktur, die in dieser Form am Markt ein</w:t>
      </w:r>
      <w:r w:rsidR="00842AD2">
        <w:t>zigartig ist und natürlich auch für</w:t>
      </w:r>
      <w:r>
        <w:t xml:space="preserve"> die Fertigung und den Vertrieb unserer Aufsatzkästen </w:t>
      </w:r>
      <w:r w:rsidR="00842AD2">
        <w:t xml:space="preserve">gilt. </w:t>
      </w:r>
      <w:r w:rsidR="00B31CF2">
        <w:t>Als gleichzeitiger Komponenten- und Elem</w:t>
      </w:r>
      <w:r w:rsidR="00C2441C">
        <w:t xml:space="preserve">entehersteller liefern wir </w:t>
      </w:r>
      <w:r w:rsidR="00B31CF2">
        <w:t xml:space="preserve">unsere Produkte sowohl in fertig- und teilfertig konfektionierten Elementen als auch in einzelnen Systembauteilen aus. </w:t>
      </w:r>
      <w:r w:rsidR="008959FB">
        <w:t>Dies ermöglicht unseren Partnern aus Handel und Handwerk meh</w:t>
      </w:r>
      <w:r w:rsidR="00082905">
        <w:t>r Flexibilität</w:t>
      </w:r>
      <w:r w:rsidR="008959FB">
        <w:t xml:space="preserve">, da sie je nach Produkt, Auftragslage und </w:t>
      </w:r>
      <w:r w:rsidR="00082905">
        <w:t xml:space="preserve">Geschäftsmodell </w:t>
      </w:r>
      <w:r w:rsidR="008959FB">
        <w:t>entscheiden können, ob und was sie selbst herstellen oder zukaufen.</w:t>
      </w:r>
      <w:r w:rsidR="00165C77">
        <w:t xml:space="preserve"> Zudem haben wir auch in der Entwicklung unserer Aufsatzkästen </w:t>
      </w:r>
      <w:r w:rsidR="00A40866">
        <w:t xml:space="preserve">auf eine geringe Lagerhaltung </w:t>
      </w:r>
      <w:r w:rsidR="00D016FC">
        <w:t>geachtet</w:t>
      </w:r>
      <w:r w:rsidR="00165C77">
        <w:t>.</w:t>
      </w:r>
      <w:r w:rsidR="00A40866">
        <w:t xml:space="preserve"> Durch das Baukastensystem</w:t>
      </w:r>
      <w:r w:rsidR="00562121">
        <w:t xml:space="preserve"> des AK-Flex und AK-Fenro</w:t>
      </w:r>
      <w:r w:rsidR="00A40866">
        <w:t xml:space="preserve"> l</w:t>
      </w:r>
      <w:r w:rsidR="00717EE7">
        <w:t xml:space="preserve">ässt </w:t>
      </w:r>
      <w:r w:rsidR="00A40866">
        <w:t xml:space="preserve">sich somit </w:t>
      </w:r>
      <w:r w:rsidR="00717EE7">
        <w:t xml:space="preserve">ein Großteil der Bauteile für beide </w:t>
      </w:r>
      <w:r w:rsidR="00A40866">
        <w:t>Kästen verwenden.</w:t>
      </w:r>
    </w:p>
    <w:p w:rsidR="00B71AA9" w:rsidRDefault="00D47E5F" w:rsidP="00FB7C1E">
      <w:pPr>
        <w:pStyle w:val="PM-Standard"/>
        <w:spacing w:before="120" w:after="0"/>
        <w:ind w:right="4162"/>
        <w:jc w:val="left"/>
      </w:pPr>
      <w:r>
        <w:rPr>
          <w:b/>
        </w:rPr>
        <w:lastRenderedPageBreak/>
        <w:t xml:space="preserve">Winkler: </w:t>
      </w:r>
      <w:r w:rsidR="008E0DEF">
        <w:t>Wir beliefern unsere Partner auch im Bereich der Aufsatzkästen als Komplettanbieter – egal ob PVC-, geschäumter Aufsatzkasten oder Renovierungslösung. Dabei erreichen wir mit unseren Produkten Werte in der Gebäudehülle, die vergleichbare Lösungen anderer Hersteller nicht leisten können. Beispielswei</w:t>
      </w:r>
      <w:r w:rsidR="00562121">
        <w:t>se sorgt der Einsatz des AK-Fenro</w:t>
      </w:r>
      <w:r w:rsidR="008E0DEF">
        <w:t xml:space="preserve"> im Kastenbereich zu einer Verbesserung der Wärmedämmung von bis zu 60 Prozent. Der AK-Flex erreicht in Neu- und Bestandsbauten</w:t>
      </w:r>
      <w:r w:rsidR="00037569">
        <w:t xml:space="preserve"> bereits in der Standardausführung</w:t>
      </w:r>
      <w:r w:rsidR="00F33DB4">
        <w:t xml:space="preserve"> ei</w:t>
      </w:r>
      <w:r w:rsidR="006D24A5">
        <w:t>nen U-Wert von 0,61</w:t>
      </w:r>
      <w:r w:rsidR="00F33DB4">
        <w:t xml:space="preserve"> W/(m2</w:t>
      </w:r>
      <w:r w:rsidR="008E0DEF">
        <w:t>K)</w:t>
      </w:r>
      <w:r w:rsidR="001067F3">
        <w:t xml:space="preserve"> </w:t>
      </w:r>
      <w:r w:rsidR="005E4251">
        <w:t xml:space="preserve">und </w:t>
      </w:r>
      <w:r w:rsidR="004A5B8D">
        <w:t>Schalldämmwerte</w:t>
      </w:r>
      <w:r w:rsidR="008E0DEF">
        <w:t xml:space="preserve"> von bis zu 4</w:t>
      </w:r>
      <w:r w:rsidR="008751A5">
        <w:t>1</w:t>
      </w:r>
      <w:r w:rsidR="008E0DEF">
        <w:t>/4</w:t>
      </w:r>
      <w:r w:rsidR="008751A5">
        <w:t>2</w:t>
      </w:r>
      <w:r w:rsidR="008E0DEF">
        <w:t xml:space="preserve"> dB. </w:t>
      </w:r>
      <w:r w:rsidR="005E4251">
        <w:t xml:space="preserve">Im Passivhausbereich lässt sich der U-Wert </w:t>
      </w:r>
      <w:r w:rsidR="002E5BD5">
        <w:t xml:space="preserve">des AK-Flex </w:t>
      </w:r>
      <w:r w:rsidR="005E4251">
        <w:t xml:space="preserve">sogar auf bis zu 0,29 W/(m2K) verringern. </w:t>
      </w:r>
      <w:r w:rsidR="000B1F20">
        <w:t xml:space="preserve">Ergänzend zur technischen Leistungsfähigkeit </w:t>
      </w:r>
      <w:r w:rsidR="00136E0C">
        <w:t xml:space="preserve">stand </w:t>
      </w:r>
      <w:r w:rsidR="00D016FC">
        <w:t xml:space="preserve">vor allem </w:t>
      </w:r>
      <w:r w:rsidR="00136E0C">
        <w:t>die Montagefreundlichkeit bei der Entwicklung im Fokus</w:t>
      </w:r>
      <w:r w:rsidR="00335C2C">
        <w:t xml:space="preserve">, </w:t>
      </w:r>
      <w:r w:rsidR="00D016FC">
        <w:t xml:space="preserve">ganz nach unserem </w:t>
      </w:r>
      <w:r w:rsidR="00136E0C">
        <w:t xml:space="preserve">Leitsatz „Ein gutes Produkt zu haben ist wichtig, ein zugleich montagefreundliches Produkt zu haben ist noch wichtiger“. </w:t>
      </w:r>
      <w:r w:rsidR="00E12BF9">
        <w:t xml:space="preserve">Sowohl das einfache Aufrasten des Kastens auf dem Blendrahmen, als auch </w:t>
      </w:r>
      <w:r w:rsidR="00476B48">
        <w:t>die</w:t>
      </w:r>
      <w:r w:rsidR="00BA49D6">
        <w:t xml:space="preserve"> </w:t>
      </w:r>
      <w:r w:rsidR="00D016FC">
        <w:t xml:space="preserve">modulare Bauweise und Montagehilfen, wie Bohrschablonen </w:t>
      </w:r>
      <w:r w:rsidR="00846A0E">
        <w:t>zur Positionierung des Adapterprofils,</w:t>
      </w:r>
      <w:r w:rsidR="00387DEF">
        <w:t xml:space="preserve"> erleichtern die Montage und beugen Fehlern auf der Baustelle vor.</w:t>
      </w:r>
    </w:p>
    <w:p w:rsidR="007F6EDD" w:rsidRDefault="007E0811" w:rsidP="00FB7C1E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>Wieso ist gerade das Thema „Montage“</w:t>
      </w:r>
      <w:r w:rsidR="00520196">
        <w:rPr>
          <w:b/>
        </w:rPr>
        <w:t xml:space="preserve"> so wichtig für Alukon?</w:t>
      </w:r>
    </w:p>
    <w:p w:rsidR="0030677C" w:rsidRDefault="0030677C" w:rsidP="0030677C">
      <w:pPr>
        <w:pStyle w:val="PM-Standard"/>
        <w:spacing w:before="120" w:after="0"/>
        <w:ind w:right="4162"/>
        <w:jc w:val="left"/>
      </w:pPr>
      <w:r>
        <w:rPr>
          <w:b/>
        </w:rPr>
        <w:t xml:space="preserve">Braun: </w:t>
      </w:r>
      <w:r>
        <w:t xml:space="preserve">Wenn die Montage nicht einwandfrei funktioniert, </w:t>
      </w:r>
      <w:r w:rsidR="00295620">
        <w:t xml:space="preserve">spielt es nur eine untergeordnete Rolle, wie gut </w:t>
      </w:r>
      <w:r w:rsidR="00C458BC">
        <w:t>die</w:t>
      </w:r>
      <w:r w:rsidR="00295620">
        <w:t xml:space="preserve"> Produkte</w:t>
      </w:r>
      <w:r>
        <w:t xml:space="preserve"> entwickelt und konstruiert wurden</w:t>
      </w:r>
      <w:r w:rsidR="00295620">
        <w:t xml:space="preserve">. </w:t>
      </w:r>
      <w:r>
        <w:t xml:space="preserve">Die Entscheidung, </w:t>
      </w:r>
      <w:r w:rsidR="00295620">
        <w:t>ob der Endkunde nach Fertigstellung zufrieden ist oder nicht, fällt auf der Baustelle</w:t>
      </w:r>
      <w:r w:rsidR="005C6102">
        <w:t xml:space="preserve">. Aus diesem Grund beziehen wir das Thema „Montage“ schon sehr früh in die Produktentwicklung </w:t>
      </w:r>
      <w:r w:rsidR="00C066E5">
        <w:t xml:space="preserve">mit </w:t>
      </w:r>
      <w:r w:rsidR="005C6102">
        <w:t>ein. Montagefreundliche Produkte können Fehlern zwar vorbeugen, jedoch nicht vermeiden</w:t>
      </w:r>
      <w:r w:rsidR="00C066E5">
        <w:t>, denn w</w:t>
      </w:r>
      <w:r w:rsidR="005C6102">
        <w:t>ir sind nur so gut wie es unse</w:t>
      </w:r>
      <w:r w:rsidR="00C066E5">
        <w:t xml:space="preserve">re Partner </w:t>
      </w:r>
      <w:r w:rsidR="005C6102">
        <w:t>sind</w:t>
      </w:r>
      <w:r w:rsidR="00C066E5">
        <w:t>. D</w:t>
      </w:r>
      <w:r w:rsidR="005C6102">
        <w:t xml:space="preserve">eshalb leistet unsere Anwendungstechnik nicht nur telefonisch, </w:t>
      </w:r>
      <w:r w:rsidR="00C066E5">
        <w:t xml:space="preserve">sondern auch vor Ort auf den </w:t>
      </w:r>
      <w:r w:rsidR="005C6102">
        <w:t>Baustel</w:t>
      </w:r>
      <w:r w:rsidR="00022BE8">
        <w:t>len Unterstützung.</w:t>
      </w:r>
    </w:p>
    <w:p w:rsidR="00067032" w:rsidRDefault="00067032" w:rsidP="0030677C">
      <w:pPr>
        <w:pStyle w:val="PM-Standard"/>
        <w:spacing w:before="120" w:after="0"/>
        <w:ind w:right="4162"/>
        <w:jc w:val="left"/>
        <w:rPr>
          <w:b/>
        </w:rPr>
      </w:pPr>
      <w:r>
        <w:rPr>
          <w:b/>
        </w:rPr>
        <w:t xml:space="preserve">Seit gut eineinhalb Jahren laufen nun schon die Baumaßnahmen für den mehr als 12.000 m² großen Erweiterungsbau an Ihrem Firmenstandort in Konradsreuth. </w:t>
      </w:r>
      <w:r w:rsidR="00816916">
        <w:rPr>
          <w:b/>
        </w:rPr>
        <w:t xml:space="preserve">Welche Vorteile </w:t>
      </w:r>
      <w:r w:rsidR="00BA49D6">
        <w:rPr>
          <w:b/>
        </w:rPr>
        <w:t>bringt dies</w:t>
      </w:r>
      <w:r w:rsidR="00816916">
        <w:rPr>
          <w:b/>
        </w:rPr>
        <w:t xml:space="preserve"> für Ihre Partner</w:t>
      </w:r>
      <w:r w:rsidR="00BA49D6">
        <w:rPr>
          <w:b/>
        </w:rPr>
        <w:t xml:space="preserve"> mit sich</w:t>
      </w:r>
      <w:r w:rsidR="00816916">
        <w:rPr>
          <w:b/>
        </w:rPr>
        <w:t>?</w:t>
      </w:r>
    </w:p>
    <w:p w:rsidR="007611E8" w:rsidRDefault="007611E8" w:rsidP="0030677C">
      <w:pPr>
        <w:pStyle w:val="PM-Standard"/>
        <w:spacing w:before="120" w:after="0"/>
        <w:ind w:right="4162"/>
        <w:jc w:val="left"/>
      </w:pPr>
      <w:r>
        <w:rPr>
          <w:b/>
        </w:rPr>
        <w:t xml:space="preserve">Braun: </w:t>
      </w:r>
      <w:r w:rsidR="004843C3">
        <w:t>Die Bau</w:t>
      </w:r>
      <w:r w:rsidR="00206817">
        <w:t xml:space="preserve">maßnahmen am Alukon Firmenstandort schreiten wie geplant voran. </w:t>
      </w:r>
      <w:r w:rsidR="00FF772B">
        <w:t>Der größte Teil des Anbaus wurde bereits fertiggestellt u</w:t>
      </w:r>
      <w:r w:rsidR="007C1022">
        <w:t>nd die ersten neuen Maschinen wu</w:t>
      </w:r>
      <w:r w:rsidR="00FF772B">
        <w:t>rden in Betrieb genommen. In der Planungsphase haben wir gezielt darauf geachtet, den Bau unter laufendem Betrieb durchzuführen, ohne dass sich dieser für unsere Kunden bemerkbar macht. Die positiven Ver</w:t>
      </w:r>
      <w:r w:rsidR="005D694F">
        <w:t>änderungen</w:t>
      </w:r>
      <w:r w:rsidR="00FF772B">
        <w:t xml:space="preserve">, die der Erweiterungsbau </w:t>
      </w:r>
      <w:r w:rsidR="005D694F">
        <w:t xml:space="preserve">für unsere Partner </w:t>
      </w:r>
      <w:r w:rsidR="00FF772B">
        <w:t>mit sich bringt, werden hingegen deutlich spürbar sein</w:t>
      </w:r>
      <w:r w:rsidR="005D694F">
        <w:t>:</w:t>
      </w:r>
      <w:r w:rsidR="00FF772B">
        <w:t xml:space="preserve"> Die neuen Maschinenanlagen werden für noch schnellere und flexiblere Lieferzeiten sorgen – auch bei Sonderlösungen. </w:t>
      </w:r>
      <w:r w:rsidR="00FE614C">
        <w:t>Zudem schaffen</w:t>
      </w:r>
      <w:r w:rsidR="00C62A1A">
        <w:t xml:space="preserve"> das neue Hochregallager </w:t>
      </w:r>
      <w:r w:rsidR="00FE614C">
        <w:t xml:space="preserve">und die neuen Maschinen </w:t>
      </w:r>
      <w:r w:rsidR="00C62A1A">
        <w:t>eine erhebli</w:t>
      </w:r>
      <w:r w:rsidR="00C62A1A">
        <w:lastRenderedPageBreak/>
        <w:t xml:space="preserve">che Kapazitätserweiterung, die </w:t>
      </w:r>
      <w:r w:rsidR="00160877">
        <w:t xml:space="preserve">uns Wachstumspotenzial für die </w:t>
      </w:r>
      <w:r w:rsidR="003D70FE">
        <w:t>k</w:t>
      </w:r>
      <w:r w:rsidR="00B059EC">
        <w:t>ommenden</w:t>
      </w:r>
      <w:r w:rsidR="00160877">
        <w:t xml:space="preserve"> Jahre </w:t>
      </w:r>
      <w:r w:rsidR="00BA6087">
        <w:t>sichert.</w:t>
      </w:r>
    </w:p>
    <w:p w:rsidR="009F7E5B" w:rsidRPr="007455A9" w:rsidRDefault="009B38A5" w:rsidP="00FB7C1E">
      <w:pPr>
        <w:pStyle w:val="PM-Standard"/>
        <w:spacing w:before="120" w:after="0"/>
        <w:ind w:right="4162"/>
        <w:jc w:val="left"/>
      </w:pPr>
      <w:r>
        <w:rPr>
          <w:b/>
        </w:rPr>
        <w:t xml:space="preserve">Winkler: </w:t>
      </w:r>
      <w:r>
        <w:t xml:space="preserve">Natürlich wirkt sich dies auch positiv auf unsere Innovations- und Entwicklungskraft aus, die wir </w:t>
      </w:r>
      <w:r w:rsidR="00D05007">
        <w:t xml:space="preserve">auf den wichtigsten Messen der Branche, der </w:t>
      </w:r>
      <w:r w:rsidR="00DD7EDE">
        <w:t xml:space="preserve">R+T in Stuttgart und der </w:t>
      </w:r>
      <w:r w:rsidR="00D05007">
        <w:t>Fensterbau Frontale in Nürnberg</w:t>
      </w:r>
      <w:r w:rsidR="00EE147B">
        <w:t xml:space="preserve">, </w:t>
      </w:r>
      <w:r w:rsidR="00D4780E">
        <w:t xml:space="preserve">2018 </w:t>
      </w:r>
      <w:r w:rsidR="00D05007">
        <w:t>unter Beweis stellen werden.</w:t>
      </w:r>
    </w:p>
    <w:p w:rsidR="00607694" w:rsidRDefault="00607694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403A5F">
        <w:rPr>
          <w:sz w:val="18"/>
          <w:szCs w:val="18"/>
        </w:rPr>
        <w:t>7</w:t>
      </w:r>
      <w:r w:rsidR="00483586">
        <w:rPr>
          <w:sz w:val="18"/>
          <w:szCs w:val="18"/>
        </w:rPr>
        <w:t>.</w:t>
      </w:r>
      <w:r w:rsidR="00403A5F">
        <w:rPr>
          <w:sz w:val="18"/>
          <w:szCs w:val="18"/>
        </w:rPr>
        <w:t>00</w:t>
      </w:r>
      <w:r w:rsidR="006B4ECA">
        <w:rPr>
          <w:sz w:val="18"/>
          <w:szCs w:val="18"/>
        </w:rPr>
        <w:t>9</w:t>
      </w:r>
      <w:r w:rsidRPr="00363BF0">
        <w:rPr>
          <w:sz w:val="18"/>
          <w:szCs w:val="18"/>
        </w:rPr>
        <w:t xml:space="preserve"> Zeichen inkl. Leerschläge)</w:t>
      </w:r>
    </w:p>
    <w:p w:rsidR="00B4105A" w:rsidRDefault="00B4105A" w:rsidP="00B4105A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Bilder und Bildunterzeilen:</w:t>
      </w:r>
    </w:p>
    <w:p w:rsidR="00041029" w:rsidRDefault="0004102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188B91BC" wp14:editId="3D628727">
            <wp:extent cx="3786809" cy="2365513"/>
            <wp:effectExtent l="0" t="0" r="4445" b="0"/>
            <wp:docPr id="14" name="Grafik 14" descr="\\hgroup.intra\user\kschlueter\fr\Desktop\Luftaufnahmen\DSC00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hgroup.intra\user\kschlueter\fr\Desktop\Luftaufnahmen\DSC005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97"/>
                    <a:stretch/>
                  </pic:blipFill>
                  <pic:spPr bwMode="auto">
                    <a:xfrm>
                      <a:off x="0" y="0"/>
                      <a:ext cx="3789190" cy="23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1D9" w:rsidRPr="00FB51D9" w:rsidRDefault="00FB51D9" w:rsidP="00041029">
      <w:pPr>
        <w:pStyle w:val="PM-Abschnitt"/>
        <w:spacing w:before="0"/>
        <w:ind w:right="278"/>
        <w:rPr>
          <w:b w:val="0"/>
          <w:bCs/>
          <w:sz w:val="12"/>
          <w:szCs w:val="12"/>
        </w:rPr>
      </w:pPr>
    </w:p>
    <w:p w:rsidR="00FB51D9" w:rsidRPr="0076102D" w:rsidRDefault="00FB51D9" w:rsidP="0076102D">
      <w:pPr>
        <w:pStyle w:val="PM-Abschnitt"/>
        <w:spacing w:before="0"/>
        <w:ind w:left="0" w:right="4148" w:firstLine="0"/>
        <w:rPr>
          <w:b w:val="0"/>
          <w:bCs/>
          <w:sz w:val="22"/>
        </w:rPr>
      </w:pPr>
      <w:r>
        <w:rPr>
          <w:bCs/>
          <w:sz w:val="22"/>
        </w:rPr>
        <w:t xml:space="preserve">Bild 2: </w:t>
      </w:r>
      <w:r w:rsidR="0076102D">
        <w:rPr>
          <w:b w:val="0"/>
          <w:bCs/>
          <w:sz w:val="22"/>
        </w:rPr>
        <w:t xml:space="preserve">Eine verbesserte Lieferfähigkeit der Produkte sowie noch schnellere und flexiblere Lieferzeiten zählen zu den wichtigsten Vorteilen, die der mehr als 12.000 m² große Erweiterungsbau </w:t>
      </w:r>
      <w:r w:rsidR="00554F03">
        <w:rPr>
          <w:b w:val="0"/>
          <w:bCs/>
          <w:sz w:val="22"/>
        </w:rPr>
        <w:t xml:space="preserve">in Konradsreuth für Alukon Partner </w:t>
      </w:r>
      <w:r w:rsidR="00E10AB6">
        <w:rPr>
          <w:b w:val="0"/>
          <w:bCs/>
          <w:sz w:val="22"/>
        </w:rPr>
        <w:t>mit sich bringt.</w:t>
      </w: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p w:rsidR="00FB51D9" w:rsidRDefault="00FB51D9" w:rsidP="00041029">
      <w:pPr>
        <w:pStyle w:val="PM-Abschnitt"/>
        <w:spacing w:before="0"/>
        <w:ind w:right="278"/>
        <w:rPr>
          <w:bCs/>
          <w:sz w:val="22"/>
        </w:rPr>
      </w:pPr>
    </w:p>
    <w:tbl>
      <w:tblPr>
        <w:tblStyle w:val="Tabellenraster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954"/>
      </w:tblGrid>
      <w:tr w:rsidR="00003BCA" w:rsidTr="00E85569">
        <w:trPr>
          <w:trHeight w:val="11335"/>
        </w:trPr>
        <w:tc>
          <w:tcPr>
            <w:tcW w:w="5954" w:type="dxa"/>
          </w:tcPr>
          <w:p w:rsidR="00003BCA" w:rsidRDefault="00003BCA" w:rsidP="00FB51D9">
            <w:pPr>
              <w:pStyle w:val="PM-Abschnitt"/>
              <w:spacing w:before="240"/>
              <w:ind w:left="0" w:firstLine="34"/>
              <w:rPr>
                <w:bCs/>
                <w:sz w:val="22"/>
              </w:rPr>
            </w:pPr>
            <w:r>
              <w:rPr>
                <w:bCs/>
                <w:sz w:val="22"/>
              </w:rPr>
              <w:lastRenderedPageBreak/>
              <w:t>AK-</w:t>
            </w:r>
            <w:r w:rsidR="00041029">
              <w:rPr>
                <w:bCs/>
                <w:sz w:val="22"/>
              </w:rPr>
              <w:t>Flex</w:t>
            </w:r>
          </w:p>
          <w:p w:rsidR="00003BCA" w:rsidRDefault="00041029" w:rsidP="00FB51D9">
            <w:pPr>
              <w:pStyle w:val="PM-Abschnitt"/>
              <w:spacing w:before="0"/>
              <w:ind w:left="-108" w:firstLine="34"/>
              <w:rPr>
                <w:bCs/>
                <w:sz w:val="22"/>
              </w:rPr>
            </w:pPr>
            <w:r>
              <w:rPr>
                <w:bCs/>
                <w:noProof/>
                <w:sz w:val="22"/>
              </w:rPr>
              <w:drawing>
                <wp:inline distT="0" distB="0" distL="0" distR="0" wp14:anchorId="43FA68A8" wp14:editId="788DBAF0">
                  <wp:extent cx="2667000" cy="4021401"/>
                  <wp:effectExtent l="0" t="0" r="0" b="0"/>
                  <wp:docPr id="11" name="Grafik 11" descr="\\hgroup.intra\user\kschlueter\fr\Desktop\RTS-Magazin Titelstory\Prospekt_AK-F Zusammenbau 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hgroup.intra\user\kschlueter\fr\Desktop\RTS-Magazin Titelstory\Prospekt_AK-F Zusammenbau R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63" t="7702" r="25000"/>
                          <a:stretch/>
                        </pic:blipFill>
                        <pic:spPr bwMode="auto">
                          <a:xfrm>
                            <a:off x="0" y="0"/>
                            <a:ext cx="2670423" cy="4026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03BCA" w:rsidRDefault="00003BCA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Material: </w:t>
            </w:r>
            <w:r w:rsidR="00041029" w:rsidRPr="00CC6500">
              <w:rPr>
                <w:b w:val="0"/>
                <w:bCs/>
                <w:sz w:val="22"/>
              </w:rPr>
              <w:t>EPS</w:t>
            </w:r>
            <w:r w:rsidR="00321A53">
              <w:rPr>
                <w:b w:val="0"/>
                <w:bCs/>
                <w:sz w:val="22"/>
              </w:rPr>
              <w:t xml:space="preserve"> (Expandierter Polystyrol Hartschaum)</w:t>
            </w:r>
          </w:p>
          <w:p w:rsidR="00003BCA" w:rsidRDefault="00003BCA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Anwendungsbereich: </w:t>
            </w:r>
            <w:r w:rsidRPr="00CC6500">
              <w:rPr>
                <w:b w:val="0"/>
                <w:bCs/>
                <w:sz w:val="22"/>
              </w:rPr>
              <w:t>Neu- und Bestandsbau</w:t>
            </w:r>
          </w:p>
          <w:p w:rsidR="002320E0" w:rsidRDefault="00003BCA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Wandaufbauten: </w:t>
            </w:r>
            <w:r w:rsidRPr="00CC6500">
              <w:rPr>
                <w:b w:val="0"/>
                <w:bCs/>
                <w:sz w:val="22"/>
              </w:rPr>
              <w:t>Wärmedämmverbundsystem, Außenput</w:t>
            </w:r>
            <w:r w:rsidR="00041029" w:rsidRPr="00CC6500">
              <w:rPr>
                <w:b w:val="0"/>
                <w:bCs/>
                <w:sz w:val="22"/>
              </w:rPr>
              <w:t>z, Klinker</w:t>
            </w:r>
          </w:p>
          <w:p w:rsidR="00003BCA" w:rsidRDefault="00003BCA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>Revision:</w:t>
            </w:r>
            <w:r w:rsidR="00041029">
              <w:rPr>
                <w:bCs/>
                <w:sz w:val="22"/>
              </w:rPr>
              <w:t xml:space="preserve"> </w:t>
            </w:r>
            <w:r w:rsidR="00041029" w:rsidRPr="00CC6500">
              <w:rPr>
                <w:b w:val="0"/>
                <w:bCs/>
                <w:sz w:val="22"/>
              </w:rPr>
              <w:t>Innen und Außen</w:t>
            </w:r>
          </w:p>
          <w:p w:rsidR="00003BCA" w:rsidRDefault="00003BCA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>Behänge:</w:t>
            </w:r>
            <w:r w:rsidR="00041029">
              <w:rPr>
                <w:bCs/>
                <w:sz w:val="22"/>
              </w:rPr>
              <w:t xml:space="preserve"> </w:t>
            </w:r>
            <w:r w:rsidR="00041029" w:rsidRPr="00CC6500">
              <w:rPr>
                <w:b w:val="0"/>
                <w:bCs/>
                <w:sz w:val="22"/>
              </w:rPr>
              <w:t>Mini- oder Maxipanzer aus PVC- oder Aluminium, ZipTex, Raffstore</w:t>
            </w:r>
          </w:p>
          <w:p w:rsidR="00892346" w:rsidRDefault="00892346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Bedienweise: </w:t>
            </w:r>
            <w:r w:rsidRPr="00CC6500">
              <w:rPr>
                <w:b w:val="0"/>
                <w:bCs/>
                <w:sz w:val="22"/>
              </w:rPr>
              <w:t>Gurt, Kurbel, Motor</w:t>
            </w:r>
          </w:p>
          <w:p w:rsidR="00152A43" w:rsidRPr="00152A43" w:rsidRDefault="00003BCA" w:rsidP="00366A7D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 xml:space="preserve">Zusatzausstattung: </w:t>
            </w:r>
            <w:r w:rsidR="000B3D28">
              <w:rPr>
                <w:b w:val="0"/>
                <w:bCs/>
                <w:sz w:val="22"/>
              </w:rPr>
              <w:t>I</w:t>
            </w:r>
            <w:r w:rsidRPr="00CC6500">
              <w:rPr>
                <w:b w:val="0"/>
                <w:bCs/>
                <w:sz w:val="22"/>
              </w:rPr>
              <w:t>ntegriertes Insektenschutzrollo</w:t>
            </w:r>
            <w:r w:rsidR="00F05F0C">
              <w:rPr>
                <w:b w:val="0"/>
                <w:bCs/>
                <w:sz w:val="22"/>
              </w:rPr>
              <w:t xml:space="preserve">, </w:t>
            </w:r>
            <w:r w:rsidR="00366A7D">
              <w:rPr>
                <w:b w:val="0"/>
                <w:bCs/>
                <w:sz w:val="22"/>
              </w:rPr>
              <w:t>alle Insektenschutzsysteme auch nachrüstbar</w:t>
            </w:r>
          </w:p>
        </w:tc>
      </w:tr>
      <w:tr w:rsidR="00041029" w:rsidTr="00E85569">
        <w:trPr>
          <w:trHeight w:val="5239"/>
        </w:trPr>
        <w:tc>
          <w:tcPr>
            <w:tcW w:w="5954" w:type="dxa"/>
          </w:tcPr>
          <w:p w:rsidR="00562121" w:rsidRDefault="00041029" w:rsidP="00FB51D9">
            <w:pPr>
              <w:pStyle w:val="PM-Abschnitt"/>
              <w:spacing w:before="240"/>
              <w:ind w:left="0" w:firstLine="34"/>
              <w:rPr>
                <w:bCs/>
                <w:sz w:val="22"/>
              </w:rPr>
            </w:pPr>
            <w:r>
              <w:rPr>
                <w:bCs/>
                <w:sz w:val="22"/>
              </w:rPr>
              <w:lastRenderedPageBreak/>
              <w:t>AK-</w:t>
            </w:r>
            <w:r w:rsidR="00562121">
              <w:rPr>
                <w:bCs/>
                <w:sz w:val="22"/>
              </w:rPr>
              <w:t>Fenro</w:t>
            </w:r>
          </w:p>
          <w:p w:rsidR="00332649" w:rsidRDefault="00332649" w:rsidP="005E3468">
            <w:pPr>
              <w:pStyle w:val="PM-Abschnitt"/>
              <w:spacing w:before="0"/>
              <w:ind w:left="0" w:firstLine="34"/>
              <w:rPr>
                <w:bCs/>
                <w:sz w:val="22"/>
              </w:rPr>
            </w:pPr>
          </w:p>
          <w:p w:rsidR="00041029" w:rsidRPr="00332649" w:rsidRDefault="001D537A" w:rsidP="00FB51D9">
            <w:pPr>
              <w:pStyle w:val="PM-Abschnitt"/>
              <w:spacing w:before="0"/>
              <w:ind w:left="-108" w:firstLine="34"/>
              <w:rPr>
                <w:bCs/>
                <w:color w:val="FF0000"/>
                <w:sz w:val="22"/>
              </w:rPr>
            </w:pPr>
            <w:r>
              <w:rPr>
                <w:bCs/>
                <w:noProof/>
                <w:color w:val="FF0000"/>
                <w:sz w:val="22"/>
              </w:rPr>
              <w:t xml:space="preserve">  </w:t>
            </w:r>
            <w:r w:rsidR="005B6D5B">
              <w:rPr>
                <w:bCs/>
                <w:noProof/>
                <w:color w:val="FF0000"/>
                <w:sz w:val="22"/>
              </w:rPr>
              <w:drawing>
                <wp:inline distT="0" distB="0" distL="0" distR="0">
                  <wp:extent cx="2806135" cy="3105150"/>
                  <wp:effectExtent l="0" t="0" r="0" b="0"/>
                  <wp:docPr id="3" name="Grafik 3" descr="T:\Marketing-Kommunikation\Team PR\PR Tochter-Unternehmen\PR Alukon\Fotos\Titel-Prospekt_AK-R Zusammenbau-9.5.2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:\Marketing-Kommunikation\Team PR\PR Tochter-Unternehmen\PR Alukon\Fotos\Titel-Prospekt_AK-R Zusammenbau-9.5.20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87" t="11184" r="18765"/>
                          <a:stretch/>
                        </pic:blipFill>
                        <pic:spPr bwMode="auto">
                          <a:xfrm>
                            <a:off x="0" y="0"/>
                            <a:ext cx="2806135" cy="310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F6F56" w:rsidRDefault="00041029" w:rsidP="005F6F56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>Material:</w:t>
            </w:r>
            <w:r w:rsidR="005F6F56" w:rsidRPr="00CC6500">
              <w:rPr>
                <w:b w:val="0"/>
                <w:bCs/>
                <w:sz w:val="22"/>
              </w:rPr>
              <w:t xml:space="preserve"> EPS</w:t>
            </w:r>
            <w:r w:rsidR="005F6F56">
              <w:rPr>
                <w:b w:val="0"/>
                <w:bCs/>
                <w:sz w:val="22"/>
              </w:rPr>
              <w:t xml:space="preserve"> (Expandierter Polystyrol Hartschaum)</w:t>
            </w:r>
          </w:p>
          <w:p w:rsidR="00041029" w:rsidRDefault="00041029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Anwendungsbereich: </w:t>
            </w:r>
            <w:r w:rsidR="005C7A2E" w:rsidRPr="00CC6500">
              <w:rPr>
                <w:b w:val="0"/>
                <w:bCs/>
                <w:sz w:val="22"/>
              </w:rPr>
              <w:t>Renovierung</w:t>
            </w:r>
          </w:p>
          <w:p w:rsidR="00041029" w:rsidRDefault="00041029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Wandaufbauten: </w:t>
            </w:r>
            <w:r w:rsidRPr="00CC6500">
              <w:rPr>
                <w:b w:val="0"/>
                <w:bCs/>
                <w:sz w:val="22"/>
              </w:rPr>
              <w:t>Wärmedämmverbundsystem, Außenputz</w:t>
            </w:r>
            <w:r w:rsidR="009A23B9">
              <w:rPr>
                <w:b w:val="0"/>
                <w:bCs/>
                <w:sz w:val="22"/>
              </w:rPr>
              <w:t>, Klinker</w:t>
            </w:r>
          </w:p>
          <w:p w:rsidR="00041029" w:rsidRPr="0048690B" w:rsidRDefault="00041029" w:rsidP="00FB51D9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>Revision:</w:t>
            </w:r>
            <w:r w:rsidR="0048690B">
              <w:rPr>
                <w:bCs/>
                <w:sz w:val="22"/>
              </w:rPr>
              <w:t xml:space="preserve"> </w:t>
            </w:r>
            <w:r w:rsidR="0048690B">
              <w:rPr>
                <w:b w:val="0"/>
                <w:bCs/>
                <w:sz w:val="22"/>
              </w:rPr>
              <w:t>Innen</w:t>
            </w:r>
          </w:p>
          <w:p w:rsidR="00041029" w:rsidRPr="002C612F" w:rsidRDefault="00041029" w:rsidP="00FB51D9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>Behänge:</w:t>
            </w:r>
            <w:r w:rsidR="002C612F">
              <w:rPr>
                <w:bCs/>
                <w:sz w:val="22"/>
              </w:rPr>
              <w:t xml:space="preserve"> </w:t>
            </w:r>
            <w:r w:rsidR="002C612F">
              <w:rPr>
                <w:b w:val="0"/>
                <w:bCs/>
                <w:sz w:val="22"/>
              </w:rPr>
              <w:t>Minipanzer</w:t>
            </w:r>
          </w:p>
          <w:p w:rsidR="00041029" w:rsidRDefault="00041029" w:rsidP="00FB51D9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Bedienweise: </w:t>
            </w:r>
            <w:r w:rsidRPr="00CC6500">
              <w:rPr>
                <w:b w:val="0"/>
                <w:bCs/>
                <w:sz w:val="22"/>
              </w:rPr>
              <w:t>Gurt, Kurbel, Motor</w:t>
            </w:r>
          </w:p>
          <w:p w:rsidR="00743714" w:rsidRDefault="00041029" w:rsidP="000B26E7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 xml:space="preserve">Zusatzausstattung: </w:t>
            </w:r>
            <w:r w:rsidR="00CD580D">
              <w:rPr>
                <w:b w:val="0"/>
                <w:bCs/>
                <w:sz w:val="22"/>
              </w:rPr>
              <w:t>I</w:t>
            </w:r>
            <w:r w:rsidRPr="00CC6500">
              <w:rPr>
                <w:b w:val="0"/>
                <w:bCs/>
                <w:sz w:val="22"/>
              </w:rPr>
              <w:t>ntegriertes Insektenschutzrollo</w:t>
            </w:r>
            <w:r w:rsidR="009F291F">
              <w:rPr>
                <w:b w:val="0"/>
                <w:bCs/>
                <w:sz w:val="22"/>
              </w:rPr>
              <w:t>, alle Insektenschutz</w:t>
            </w:r>
            <w:r w:rsidR="000B26E7">
              <w:rPr>
                <w:b w:val="0"/>
                <w:bCs/>
                <w:sz w:val="22"/>
              </w:rPr>
              <w:t>systeme auch nachrüstbar</w:t>
            </w:r>
          </w:p>
          <w:p w:rsidR="00743714" w:rsidRPr="00743714" w:rsidRDefault="00743714" w:rsidP="00743714">
            <w:pPr>
              <w:pStyle w:val="PM-Abschnitt"/>
              <w:spacing w:before="0"/>
              <w:ind w:left="34" w:firstLine="0"/>
              <w:rPr>
                <w:b w:val="0"/>
                <w:bCs/>
                <w:sz w:val="22"/>
              </w:rPr>
            </w:pPr>
          </w:p>
        </w:tc>
      </w:tr>
    </w:tbl>
    <w:p w:rsidR="000F0C20" w:rsidRDefault="00FB51D9" w:rsidP="00B4105A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br w:type="textWrapping" w:clear="all"/>
      </w:r>
    </w:p>
    <w:p w:rsidR="000F0C20" w:rsidRDefault="000F0C20" w:rsidP="00B4105A">
      <w:pPr>
        <w:pStyle w:val="PM-Abschnitt"/>
        <w:spacing w:before="240"/>
        <w:ind w:right="278"/>
        <w:rPr>
          <w:bCs/>
          <w:sz w:val="22"/>
        </w:rPr>
      </w:pPr>
    </w:p>
    <w:p w:rsidR="000F0C20" w:rsidRDefault="000F0C20" w:rsidP="00B4105A">
      <w:pPr>
        <w:pStyle w:val="PM-Abschnitt"/>
        <w:spacing w:before="240"/>
        <w:ind w:right="278"/>
        <w:rPr>
          <w:bCs/>
          <w:sz w:val="22"/>
        </w:rPr>
      </w:pPr>
    </w:p>
    <w:p w:rsidR="000F0C20" w:rsidRDefault="000F0C20" w:rsidP="00B4105A">
      <w:pPr>
        <w:pStyle w:val="PM-Abschnitt"/>
        <w:spacing w:before="240"/>
        <w:ind w:right="278"/>
        <w:rPr>
          <w:bCs/>
          <w:sz w:val="22"/>
        </w:rPr>
      </w:pPr>
    </w:p>
    <w:p w:rsidR="00E85569" w:rsidRDefault="00E85569" w:rsidP="00B4105A">
      <w:pPr>
        <w:pStyle w:val="PM-Abschnitt"/>
        <w:spacing w:before="240"/>
        <w:ind w:right="278"/>
        <w:rPr>
          <w:bCs/>
          <w:sz w:val="22"/>
        </w:rPr>
      </w:pPr>
    </w:p>
    <w:p w:rsidR="00E85569" w:rsidRDefault="00E85569" w:rsidP="00B4105A">
      <w:pPr>
        <w:pStyle w:val="PM-Abschnitt"/>
        <w:spacing w:before="240"/>
        <w:ind w:right="278"/>
        <w:rPr>
          <w:bCs/>
          <w:sz w:val="22"/>
        </w:rPr>
      </w:pPr>
    </w:p>
    <w:p w:rsidR="000F0C20" w:rsidRDefault="000F0C20" w:rsidP="00B4105A">
      <w:pPr>
        <w:pStyle w:val="PM-Abschnitt"/>
        <w:spacing w:before="240"/>
        <w:ind w:right="278"/>
        <w:rPr>
          <w:bCs/>
          <w:sz w:val="22"/>
        </w:rPr>
      </w:pPr>
    </w:p>
    <w:tbl>
      <w:tblPr>
        <w:tblStyle w:val="Tabellenraster"/>
        <w:tblW w:w="0" w:type="auto"/>
        <w:tblInd w:w="108" w:type="dxa"/>
        <w:tblLook w:val="04A0" w:firstRow="1" w:lastRow="0" w:firstColumn="1" w:lastColumn="0" w:noHBand="0" w:noVBand="1"/>
      </w:tblPr>
      <w:tblGrid>
        <w:gridCol w:w="5954"/>
      </w:tblGrid>
      <w:tr w:rsidR="005C7A2E" w:rsidTr="009E414F">
        <w:trPr>
          <w:trHeight w:val="9441"/>
        </w:trPr>
        <w:tc>
          <w:tcPr>
            <w:tcW w:w="5954" w:type="dxa"/>
          </w:tcPr>
          <w:p w:rsidR="005C7A2E" w:rsidRDefault="00562121" w:rsidP="005C7A2E">
            <w:pPr>
              <w:pStyle w:val="PM-Abschnitt"/>
              <w:spacing w:before="240"/>
              <w:ind w:left="0" w:firstLine="34"/>
              <w:rPr>
                <w:bCs/>
                <w:sz w:val="22"/>
              </w:rPr>
            </w:pPr>
            <w:r>
              <w:rPr>
                <w:bCs/>
                <w:sz w:val="22"/>
              </w:rPr>
              <w:lastRenderedPageBreak/>
              <w:t>AK-Miro Plus</w:t>
            </w:r>
            <w:bookmarkStart w:id="0" w:name="_GoBack"/>
            <w:bookmarkEnd w:id="0"/>
          </w:p>
          <w:p w:rsidR="005C7A2E" w:rsidRDefault="005C7A2E" w:rsidP="005C7A2E">
            <w:pPr>
              <w:pStyle w:val="PM-Abschnitt"/>
              <w:spacing w:before="0"/>
              <w:ind w:left="-108" w:firstLine="34"/>
              <w:rPr>
                <w:bCs/>
                <w:sz w:val="22"/>
              </w:rPr>
            </w:pPr>
            <w:r>
              <w:rPr>
                <w:bCs/>
                <w:noProof/>
                <w:sz w:val="22"/>
              </w:rPr>
              <w:drawing>
                <wp:inline distT="0" distB="0" distL="0" distR="0" wp14:anchorId="4B059FFE" wp14:editId="31D7A9F7">
                  <wp:extent cx="2657475" cy="2971800"/>
                  <wp:effectExtent l="0" t="0" r="9525" b="0"/>
                  <wp:docPr id="12" name="Grafik 12" descr="\\hgroup.intra\user\kschlueter\fr\Desktop\Produkte\AK-U.2 Revision hinten_30x30cm_300dp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hgroup.intra\user\kschlueter\fr\Desktop\Produkte\AK-U.2 Revision hinten_30x30cm_300dp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50" t="8472" r="5080" b="8927"/>
                          <a:stretch/>
                        </pic:blipFill>
                        <pic:spPr bwMode="auto">
                          <a:xfrm>
                            <a:off x="0" y="0"/>
                            <a:ext cx="2659451" cy="297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C7A2E" w:rsidRDefault="005C7A2E" w:rsidP="005C7A2E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Material: </w:t>
            </w:r>
            <w:r w:rsidRPr="0049575B">
              <w:rPr>
                <w:b w:val="0"/>
                <w:bCs/>
                <w:sz w:val="22"/>
              </w:rPr>
              <w:t>PVC</w:t>
            </w:r>
          </w:p>
          <w:p w:rsidR="005C7A2E" w:rsidRDefault="005C7A2E" w:rsidP="005C7A2E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Anwendungsbereich: </w:t>
            </w:r>
            <w:r w:rsidRPr="0049575B">
              <w:rPr>
                <w:b w:val="0"/>
                <w:bCs/>
                <w:sz w:val="22"/>
              </w:rPr>
              <w:t>Neu- und Bestandsbau</w:t>
            </w:r>
            <w:r w:rsidR="0087632E">
              <w:rPr>
                <w:b w:val="0"/>
                <w:bCs/>
                <w:sz w:val="22"/>
              </w:rPr>
              <w:t>, Renovierung</w:t>
            </w:r>
          </w:p>
          <w:p w:rsidR="005C7A2E" w:rsidRDefault="005C7A2E" w:rsidP="005C7A2E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Wandaufbauten: </w:t>
            </w:r>
            <w:r w:rsidRPr="0049575B">
              <w:rPr>
                <w:b w:val="0"/>
                <w:bCs/>
                <w:sz w:val="22"/>
              </w:rPr>
              <w:t>Wärmedämmverbundsystem, Außenputz</w:t>
            </w:r>
          </w:p>
          <w:p w:rsidR="005C7A2E" w:rsidRPr="00112E73" w:rsidRDefault="005C7A2E" w:rsidP="005C7A2E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>Revision:</w:t>
            </w:r>
            <w:r w:rsidR="00112E73">
              <w:rPr>
                <w:bCs/>
                <w:sz w:val="22"/>
              </w:rPr>
              <w:t xml:space="preserve"> </w:t>
            </w:r>
            <w:r w:rsidR="00112E73">
              <w:rPr>
                <w:b w:val="0"/>
                <w:bCs/>
                <w:sz w:val="22"/>
              </w:rPr>
              <w:t>Innen unten, Innen hinten, Außen</w:t>
            </w:r>
          </w:p>
          <w:p w:rsidR="005C7A2E" w:rsidRPr="007551F5" w:rsidRDefault="005C7A2E" w:rsidP="005C7A2E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>Behänge:</w:t>
            </w:r>
            <w:r w:rsidR="007551F5">
              <w:rPr>
                <w:bCs/>
                <w:sz w:val="22"/>
              </w:rPr>
              <w:t xml:space="preserve"> </w:t>
            </w:r>
            <w:r w:rsidR="007551F5">
              <w:rPr>
                <w:b w:val="0"/>
                <w:bCs/>
                <w:sz w:val="22"/>
              </w:rPr>
              <w:t>Mini- und Maxipanzer, Raffstore</w:t>
            </w:r>
          </w:p>
          <w:p w:rsidR="005C7A2E" w:rsidRDefault="005C7A2E" w:rsidP="005C7A2E">
            <w:pPr>
              <w:pStyle w:val="PM-Abschnitt"/>
              <w:spacing w:before="240"/>
              <w:ind w:left="34" w:firstLine="0"/>
              <w:rPr>
                <w:bCs/>
                <w:sz w:val="22"/>
              </w:rPr>
            </w:pPr>
            <w:r>
              <w:rPr>
                <w:bCs/>
                <w:sz w:val="22"/>
              </w:rPr>
              <w:t xml:space="preserve">Bedienweise: </w:t>
            </w:r>
            <w:r w:rsidRPr="0049575B">
              <w:rPr>
                <w:b w:val="0"/>
                <w:bCs/>
                <w:sz w:val="22"/>
              </w:rPr>
              <w:t>Gurt, Kurbel, Motor</w:t>
            </w:r>
          </w:p>
          <w:p w:rsidR="005C7A2E" w:rsidRDefault="005C7A2E" w:rsidP="009E414F">
            <w:pPr>
              <w:pStyle w:val="PM-Abschnitt"/>
              <w:spacing w:before="240"/>
              <w:ind w:left="34" w:firstLine="0"/>
              <w:rPr>
                <w:b w:val="0"/>
                <w:bCs/>
                <w:sz w:val="22"/>
              </w:rPr>
            </w:pPr>
            <w:r>
              <w:rPr>
                <w:bCs/>
                <w:sz w:val="22"/>
              </w:rPr>
              <w:t>Zusatzausstattung:</w:t>
            </w:r>
            <w:r w:rsidR="00E6710D">
              <w:rPr>
                <w:bCs/>
                <w:sz w:val="22"/>
              </w:rPr>
              <w:t xml:space="preserve"> </w:t>
            </w:r>
            <w:r w:rsidR="00E6710D">
              <w:rPr>
                <w:b w:val="0"/>
                <w:bCs/>
                <w:sz w:val="22"/>
              </w:rPr>
              <w:t>I</w:t>
            </w:r>
            <w:r w:rsidRPr="0049575B">
              <w:rPr>
                <w:b w:val="0"/>
                <w:bCs/>
                <w:sz w:val="22"/>
              </w:rPr>
              <w:t>ntegriertes Insektenschutzrollo</w:t>
            </w:r>
            <w:r w:rsidR="00A92900">
              <w:rPr>
                <w:b w:val="0"/>
                <w:bCs/>
                <w:sz w:val="22"/>
              </w:rPr>
              <w:t>, alle Insektenschutzsysteme auch nachrüstbar</w:t>
            </w:r>
          </w:p>
          <w:p w:rsidR="00E914E1" w:rsidRDefault="00E914E1" w:rsidP="00E914E1">
            <w:pPr>
              <w:pStyle w:val="PM-Abschnitt"/>
              <w:spacing w:before="0"/>
              <w:ind w:left="34" w:firstLine="0"/>
              <w:rPr>
                <w:bCs/>
                <w:sz w:val="22"/>
              </w:rPr>
            </w:pPr>
          </w:p>
        </w:tc>
      </w:tr>
    </w:tbl>
    <w:p w:rsidR="00392CD9" w:rsidRDefault="00392CD9" w:rsidP="00B4105A">
      <w:pPr>
        <w:pStyle w:val="PM-Abschnitt"/>
        <w:spacing w:before="240"/>
        <w:ind w:right="278"/>
        <w:rPr>
          <w:bCs/>
          <w:sz w:val="22"/>
        </w:rPr>
      </w:pPr>
    </w:p>
    <w:p w:rsidR="00392CD9" w:rsidRDefault="00392CD9" w:rsidP="00B4105A">
      <w:pPr>
        <w:pStyle w:val="PM-Abschnitt"/>
        <w:spacing w:before="240"/>
        <w:ind w:right="278"/>
        <w:rPr>
          <w:bCs/>
          <w:sz w:val="22"/>
        </w:rPr>
      </w:pPr>
    </w:p>
    <w:p w:rsidR="00392CD9" w:rsidRDefault="00392CD9" w:rsidP="00B4105A">
      <w:pPr>
        <w:pStyle w:val="PM-Abschnitt"/>
        <w:spacing w:before="240"/>
        <w:ind w:right="278"/>
        <w:rPr>
          <w:bCs/>
          <w:sz w:val="22"/>
        </w:rPr>
      </w:pPr>
    </w:p>
    <w:p w:rsidR="00FA7B88" w:rsidRDefault="00FA7B88" w:rsidP="00FA7B88">
      <w:pPr>
        <w:pStyle w:val="PM-Abschnitt"/>
        <w:tabs>
          <w:tab w:val="left" w:pos="5565"/>
        </w:tabs>
        <w:spacing w:before="240"/>
        <w:ind w:right="278"/>
        <w:rPr>
          <w:bCs/>
          <w:sz w:val="22"/>
        </w:rPr>
      </w:pPr>
    </w:p>
    <w:p w:rsidR="00FA7B88" w:rsidRDefault="00FA7B88" w:rsidP="00FA7B88">
      <w:pPr>
        <w:pStyle w:val="PM-Abschnitt"/>
        <w:tabs>
          <w:tab w:val="left" w:pos="5565"/>
        </w:tabs>
        <w:spacing w:before="240"/>
        <w:ind w:right="278"/>
        <w:rPr>
          <w:bCs/>
          <w:sz w:val="22"/>
        </w:rPr>
      </w:pPr>
    </w:p>
    <w:p w:rsidR="00FA7B88" w:rsidRPr="00FA7B88" w:rsidRDefault="00FA7B88" w:rsidP="00FA7B88">
      <w:pPr>
        <w:pStyle w:val="PM-Abschnitt"/>
        <w:tabs>
          <w:tab w:val="left" w:pos="5565"/>
        </w:tabs>
        <w:spacing w:before="240"/>
        <w:ind w:right="278"/>
        <w:rPr>
          <w:bCs/>
          <w:sz w:val="22"/>
        </w:rPr>
      </w:pPr>
    </w:p>
    <w:p w:rsidR="002F380C" w:rsidRDefault="002F380C" w:rsidP="002F380C">
      <w:pPr>
        <w:tabs>
          <w:tab w:val="left" w:pos="5954"/>
        </w:tabs>
        <w:ind w:right="4148"/>
        <w:rPr>
          <w:rFonts w:ascii="Arial" w:hAnsi="Arial" w:cs="Arial"/>
          <w:sz w:val="10"/>
        </w:rPr>
      </w:pPr>
    </w:p>
    <w:p w:rsidR="008D0060" w:rsidRDefault="00921132" w:rsidP="002F380C">
      <w:pPr>
        <w:tabs>
          <w:tab w:val="left" w:pos="5954"/>
        </w:tabs>
        <w:ind w:right="4148"/>
        <w:rPr>
          <w:rFonts w:ascii="Arial" w:hAnsi="Arial" w:cs="Arial"/>
          <w:b/>
          <w:color w:val="FF0000"/>
          <w:sz w:val="22"/>
        </w:rPr>
      </w:pPr>
      <w:r>
        <w:rPr>
          <w:rFonts w:ascii="Arial" w:hAnsi="Arial" w:cs="Arial"/>
          <w:b/>
          <w:noProof/>
          <w:color w:val="FF0000"/>
          <w:sz w:val="22"/>
        </w:rPr>
        <w:lastRenderedPageBreak/>
        <w:drawing>
          <wp:inline distT="0" distB="0" distL="0" distR="0">
            <wp:extent cx="3762375" cy="2504523"/>
            <wp:effectExtent l="0" t="0" r="0" b="0"/>
            <wp:docPr id="4" name="Grafik 4" descr="T:\Marketing-Kommunikation\Team PR\PR Tochter-Unternehmen\PR Alukon\Fotos\HPSM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Fotos\HPSM00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0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132" w:rsidRPr="00921132" w:rsidRDefault="00921132" w:rsidP="002F380C">
      <w:pPr>
        <w:tabs>
          <w:tab w:val="left" w:pos="5954"/>
        </w:tabs>
        <w:ind w:right="4148"/>
        <w:rPr>
          <w:rFonts w:ascii="Arial" w:hAnsi="Arial" w:cs="Arial"/>
          <w:sz w:val="12"/>
          <w:szCs w:val="12"/>
        </w:rPr>
      </w:pPr>
    </w:p>
    <w:p w:rsidR="002F380C" w:rsidRDefault="002F380C" w:rsidP="002F380C">
      <w:pPr>
        <w:tabs>
          <w:tab w:val="left" w:pos="5954"/>
        </w:tabs>
        <w:ind w:right="4148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t>Klaus Braun, Geschäftsführer bei Alukon</w:t>
      </w:r>
    </w:p>
    <w:p w:rsidR="00AA6E8F" w:rsidRDefault="00AA6E8F" w:rsidP="002F380C">
      <w:pPr>
        <w:tabs>
          <w:tab w:val="left" w:pos="5954"/>
        </w:tabs>
        <w:ind w:right="4148"/>
        <w:rPr>
          <w:rFonts w:ascii="Arial" w:hAnsi="Arial" w:cs="Arial"/>
          <w:sz w:val="22"/>
          <w:szCs w:val="22"/>
        </w:rPr>
      </w:pPr>
    </w:p>
    <w:p w:rsidR="00A85692" w:rsidRPr="00AA6E8F" w:rsidRDefault="00A85692" w:rsidP="002F380C">
      <w:pPr>
        <w:tabs>
          <w:tab w:val="left" w:pos="5954"/>
        </w:tabs>
        <w:ind w:right="4148"/>
        <w:rPr>
          <w:rFonts w:ascii="Arial" w:hAnsi="Arial" w:cs="Arial"/>
          <w:sz w:val="22"/>
          <w:szCs w:val="22"/>
        </w:rPr>
      </w:pPr>
    </w:p>
    <w:p w:rsidR="00630FD9" w:rsidRDefault="00630FD9" w:rsidP="002F380C">
      <w:pPr>
        <w:tabs>
          <w:tab w:val="left" w:pos="5954"/>
        </w:tabs>
        <w:ind w:right="4148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noProof/>
          <w:sz w:val="22"/>
        </w:rPr>
        <w:drawing>
          <wp:inline distT="0" distB="0" distL="0" distR="0">
            <wp:extent cx="2790825" cy="4188421"/>
            <wp:effectExtent l="0" t="0" r="0" b="3175"/>
            <wp:docPr id="5" name="Grafik 5" descr="T:\Marketing-Kommunikation\Team PR\PR Tochter-Unternehmen\PR Alukon\Fotos\HPSM01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arketing-Kommunikation\Team PR\PR Tochter-Unternehmen\PR Alukon\Fotos\HPSM018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136" cy="419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FD9" w:rsidRPr="00630FD9" w:rsidRDefault="00630FD9" w:rsidP="002F380C">
      <w:pPr>
        <w:tabs>
          <w:tab w:val="left" w:pos="5954"/>
        </w:tabs>
        <w:ind w:right="4148"/>
        <w:rPr>
          <w:rFonts w:ascii="Arial" w:hAnsi="Arial" w:cs="Arial"/>
          <w:sz w:val="12"/>
          <w:szCs w:val="12"/>
        </w:rPr>
      </w:pPr>
    </w:p>
    <w:p w:rsidR="002F380C" w:rsidRDefault="002F380C" w:rsidP="002F380C">
      <w:pPr>
        <w:tabs>
          <w:tab w:val="left" w:pos="5954"/>
        </w:tabs>
        <w:ind w:right="4148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t>Alexander Winkler, Leiter Produktmanagement und Marketing bei Alukon</w:t>
      </w:r>
    </w:p>
    <w:p w:rsidR="00332649" w:rsidRDefault="00332649" w:rsidP="002F380C">
      <w:pPr>
        <w:tabs>
          <w:tab w:val="left" w:pos="5954"/>
        </w:tabs>
        <w:ind w:right="4148"/>
        <w:rPr>
          <w:rFonts w:ascii="Arial" w:hAnsi="Arial" w:cs="Arial"/>
          <w:b/>
          <w:sz w:val="22"/>
        </w:rPr>
      </w:pPr>
    </w:p>
    <w:p w:rsidR="00332649" w:rsidRPr="002F380C" w:rsidRDefault="00332649" w:rsidP="002F380C">
      <w:pPr>
        <w:tabs>
          <w:tab w:val="left" w:pos="5954"/>
        </w:tabs>
        <w:ind w:right="4148"/>
        <w:rPr>
          <w:rFonts w:ascii="Arial" w:hAnsi="Arial" w:cs="Arial"/>
          <w:b/>
          <w:sz w:val="22"/>
        </w:rPr>
      </w:pPr>
    </w:p>
    <w:p w:rsidR="00032930" w:rsidRDefault="00032930" w:rsidP="00606A81">
      <w:pPr>
        <w:pStyle w:val="PM-Abschnitt"/>
        <w:spacing w:before="240"/>
        <w:ind w:right="278"/>
        <w:rPr>
          <w:bCs/>
          <w:sz w:val="22"/>
        </w:rPr>
      </w:pPr>
    </w:p>
    <w:p w:rsidR="00032930" w:rsidRDefault="00032930" w:rsidP="00032930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noProof/>
          <w:sz w:val="22"/>
        </w:rPr>
        <w:lastRenderedPageBreak/>
        <w:drawing>
          <wp:inline distT="0" distB="0" distL="0" distR="0" wp14:anchorId="08B97EB4" wp14:editId="4F3E805A">
            <wp:extent cx="3762375" cy="2510113"/>
            <wp:effectExtent l="0" t="0" r="0" b="5080"/>
            <wp:docPr id="7" name="Grafik 7" descr="T:\Marketing-Kommunikation\Team PR\PR Tochter-Unternehmen\PR Alukon\Fotos\HPSM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arketing-Kommunikation\Team PR\PR Tochter-Unternehmen\PR Alukon\Fotos\HPSM007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10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930" w:rsidRDefault="00032930" w:rsidP="00032930">
      <w:pPr>
        <w:pStyle w:val="PM-Abschnitt"/>
        <w:spacing w:before="0"/>
        <w:ind w:right="278"/>
        <w:rPr>
          <w:b w:val="0"/>
          <w:bCs/>
          <w:sz w:val="12"/>
          <w:szCs w:val="12"/>
        </w:rPr>
      </w:pPr>
    </w:p>
    <w:p w:rsidR="00032930" w:rsidRPr="00392CD9" w:rsidRDefault="00032930" w:rsidP="00032930">
      <w:pPr>
        <w:pStyle w:val="PM-Abschnitt"/>
        <w:spacing w:before="0"/>
        <w:ind w:right="278"/>
        <w:rPr>
          <w:bCs/>
          <w:sz w:val="22"/>
          <w:szCs w:val="22"/>
        </w:rPr>
      </w:pPr>
      <w:r>
        <w:rPr>
          <w:bCs/>
          <w:sz w:val="22"/>
          <w:szCs w:val="22"/>
        </w:rPr>
        <w:t>Alexander Winkler und Klaus Braun, Alukon KG</w:t>
      </w:r>
    </w:p>
    <w:p w:rsidR="00577CF8" w:rsidRDefault="00577CF8" w:rsidP="00577CF8">
      <w:pPr>
        <w:pStyle w:val="PM-Abschnitt"/>
        <w:spacing w:before="0"/>
        <w:ind w:right="278"/>
        <w:rPr>
          <w:bCs/>
          <w:sz w:val="22"/>
        </w:rPr>
      </w:pPr>
    </w:p>
    <w:p w:rsidR="00332649" w:rsidRPr="00606A81" w:rsidRDefault="001B1FCD" w:rsidP="00606A81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FB51D9">
        <w:rPr>
          <w:bCs/>
          <w:sz w:val="22"/>
        </w:rPr>
        <w:t>lukon</w:t>
      </w:r>
    </w:p>
    <w:sectPr w:rsidR="00332649" w:rsidRPr="00606A81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38A5" w:rsidRDefault="009B38A5">
      <w:r>
        <w:separator/>
      </w:r>
    </w:p>
  </w:endnote>
  <w:endnote w:type="continuationSeparator" w:id="0">
    <w:p w:rsidR="009B38A5" w:rsidRDefault="009B38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38A5" w:rsidRPr="00607694" w:rsidRDefault="00746303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 1706 Fachpresse Handel / Verarbeiter</w:t>
    </w:r>
    <w:r w:rsidR="009B38A5" w:rsidRPr="00607694">
      <w:rPr>
        <w:rFonts w:ascii="Arial" w:hAnsi="Arial" w:cs="Arial"/>
        <w:color w:val="808080"/>
        <w:sz w:val="16"/>
        <w:szCs w:val="16"/>
      </w:rPr>
      <w:tab/>
    </w:r>
    <w:r w:rsidR="009B38A5" w:rsidRPr="00607694">
      <w:rPr>
        <w:rFonts w:ascii="Arial" w:hAnsi="Arial" w:cs="Arial"/>
        <w:color w:val="808080"/>
        <w:sz w:val="16"/>
        <w:szCs w:val="16"/>
      </w:rPr>
      <w:tab/>
      <w:t xml:space="preserve"> Seite </w: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9B38A5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562121">
      <w:rPr>
        <w:rFonts w:ascii="Arial" w:hAnsi="Arial" w:cs="Arial"/>
        <w:noProof/>
        <w:color w:val="808080"/>
        <w:sz w:val="16"/>
        <w:szCs w:val="16"/>
      </w:rPr>
      <w:t>7</w: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end"/>
    </w:r>
    <w:r w:rsidR="009B38A5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9B38A5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562121">
      <w:rPr>
        <w:rFonts w:ascii="Arial" w:hAnsi="Arial" w:cs="Arial"/>
        <w:noProof/>
        <w:color w:val="808080"/>
        <w:sz w:val="16"/>
        <w:szCs w:val="16"/>
      </w:rPr>
      <w:t>9</w:t>
    </w:r>
    <w:r w:rsidR="009B38A5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38A5" w:rsidRDefault="009B38A5">
      <w:r>
        <w:separator/>
      </w:r>
    </w:p>
  </w:footnote>
  <w:footnote w:type="continuationSeparator" w:id="0">
    <w:p w:rsidR="009B38A5" w:rsidRDefault="009B38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9B38A5" w:rsidTr="00607694">
      <w:trPr>
        <w:trHeight w:hRule="exact" w:val="1418"/>
      </w:trPr>
      <w:tc>
        <w:tcPr>
          <w:tcW w:w="5739" w:type="dxa"/>
        </w:tcPr>
        <w:p w:rsidR="009B38A5" w:rsidRDefault="009B38A5" w:rsidP="00C74592">
          <w:pPr>
            <w:ind w:left="-113"/>
            <w:rPr>
              <w:sz w:val="20"/>
              <w:szCs w:val="20"/>
            </w:rPr>
          </w:pPr>
        </w:p>
        <w:p w:rsidR="009B38A5" w:rsidRDefault="009B38A5" w:rsidP="00C74592">
          <w:pPr>
            <w:ind w:left="-113"/>
            <w:rPr>
              <w:sz w:val="20"/>
              <w:szCs w:val="20"/>
            </w:rPr>
          </w:pPr>
        </w:p>
        <w:p w:rsidR="009B38A5" w:rsidRDefault="009B38A5" w:rsidP="00C74592">
          <w:pPr>
            <w:ind w:left="-113"/>
            <w:rPr>
              <w:sz w:val="20"/>
              <w:szCs w:val="20"/>
            </w:rPr>
          </w:pPr>
        </w:p>
        <w:p w:rsidR="009B38A5" w:rsidRDefault="009B38A5" w:rsidP="00C74592">
          <w:pPr>
            <w:ind w:left="-113"/>
            <w:rPr>
              <w:sz w:val="20"/>
              <w:szCs w:val="20"/>
            </w:rPr>
          </w:pPr>
        </w:p>
        <w:p w:rsidR="009B38A5" w:rsidRDefault="009B38A5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9B38A5" w:rsidRDefault="009B38A5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9B38A5" w:rsidRPr="00D15D22" w:rsidRDefault="009B38A5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B38A5" w:rsidRPr="00562121" w:rsidRDefault="009B38A5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56212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ALUKON KG</w:t>
                          </w: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</w:p>
                        <w:p w:rsidR="009B38A5" w:rsidRPr="00562121" w:rsidRDefault="009B38A5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56212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Lisa Modest</w:t>
                          </w:r>
                          <w:r w:rsidRPr="0056212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 xml:space="preserve">Telefon: </w:t>
                          </w: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ab/>
                            <w:t>+49 5204 915-167</w:t>
                          </w:r>
                        </w:p>
                        <w:p w:rsidR="009B38A5" w:rsidRDefault="009B38A5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9B38A5" w:rsidRDefault="009B38A5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9B38A5" w:rsidRPr="00562121" w:rsidRDefault="009B38A5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Telefon:   +49 5204 915-5764</w:t>
                          </w:r>
                        </w:p>
                        <w:p w:rsidR="009B38A5" w:rsidRPr="00562121" w:rsidRDefault="009B38A5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9B38A5" w:rsidRPr="00562121" w:rsidRDefault="009B38A5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56212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pr@alukon.com</w:t>
                          </w:r>
                        </w:p>
                        <w:p w:rsidR="009B38A5" w:rsidRPr="00562121" w:rsidRDefault="009B38A5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9B38A5" w:rsidRPr="000F490D" w:rsidRDefault="009B38A5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F5E9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9B38A5" w:rsidRPr="00562121" w:rsidRDefault="009B38A5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56212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ALUKON KG</w:t>
                    </w:r>
                    <w:r w:rsidRPr="0056212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br/>
                    </w:r>
                  </w:p>
                  <w:p w:rsidR="009B38A5" w:rsidRPr="00562121" w:rsidRDefault="009B38A5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56212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Lisa Modest</w:t>
                    </w:r>
                    <w:r w:rsidRPr="00562121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br/>
                    </w:r>
                    <w:r w:rsidRPr="0056212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 xml:space="preserve">Telefon: </w:t>
                    </w:r>
                    <w:r w:rsidRPr="00562121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ab/>
                      <w:t>+49 5204 915-167</w:t>
                    </w:r>
                  </w:p>
                  <w:p w:rsidR="009B38A5" w:rsidRDefault="009B38A5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9B38A5" w:rsidRDefault="009B38A5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9B38A5" w:rsidRPr="00562121" w:rsidRDefault="009B38A5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62121">
                      <w:rPr>
                        <w:rFonts w:ascii="Arial" w:hAnsi="Arial" w:cs="Arial"/>
                        <w:sz w:val="16"/>
                        <w:szCs w:val="16"/>
                      </w:rPr>
                      <w:t>Telefon:   +49 5204 915-5764</w:t>
                    </w:r>
                  </w:p>
                  <w:p w:rsidR="009B38A5" w:rsidRPr="00562121" w:rsidRDefault="009B38A5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9B38A5" w:rsidRPr="00562121" w:rsidRDefault="009B38A5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62121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562121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pr@alukon.com</w:t>
                    </w:r>
                  </w:p>
                  <w:p w:rsidR="009B38A5" w:rsidRPr="00562121" w:rsidRDefault="009B38A5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9B38A5" w:rsidRPr="000F490D" w:rsidRDefault="009B38A5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260D3B"/>
    <w:multiLevelType w:val="hybridMultilevel"/>
    <w:tmpl w:val="D242C55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A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2BE8"/>
    <w:rsid w:val="00024AA8"/>
    <w:rsid w:val="00024B46"/>
    <w:rsid w:val="000262D1"/>
    <w:rsid w:val="000268E8"/>
    <w:rsid w:val="00026DE8"/>
    <w:rsid w:val="000275B2"/>
    <w:rsid w:val="0003074F"/>
    <w:rsid w:val="000310C3"/>
    <w:rsid w:val="00032025"/>
    <w:rsid w:val="00032930"/>
    <w:rsid w:val="00032B9A"/>
    <w:rsid w:val="00033A08"/>
    <w:rsid w:val="00034528"/>
    <w:rsid w:val="00034594"/>
    <w:rsid w:val="00034E07"/>
    <w:rsid w:val="000353EC"/>
    <w:rsid w:val="000364E6"/>
    <w:rsid w:val="00036911"/>
    <w:rsid w:val="00037569"/>
    <w:rsid w:val="00040160"/>
    <w:rsid w:val="00041029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770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24C"/>
    <w:rsid w:val="00057438"/>
    <w:rsid w:val="00061046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032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905"/>
    <w:rsid w:val="00082945"/>
    <w:rsid w:val="00082DB5"/>
    <w:rsid w:val="00083374"/>
    <w:rsid w:val="00083405"/>
    <w:rsid w:val="000834F9"/>
    <w:rsid w:val="00083661"/>
    <w:rsid w:val="00083D43"/>
    <w:rsid w:val="0008458B"/>
    <w:rsid w:val="0008560E"/>
    <w:rsid w:val="000857DE"/>
    <w:rsid w:val="000858B3"/>
    <w:rsid w:val="00085AFF"/>
    <w:rsid w:val="00086B36"/>
    <w:rsid w:val="00087F2C"/>
    <w:rsid w:val="00087F86"/>
    <w:rsid w:val="00090860"/>
    <w:rsid w:val="00090905"/>
    <w:rsid w:val="000909F1"/>
    <w:rsid w:val="000913E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1EA0"/>
    <w:rsid w:val="000B1F20"/>
    <w:rsid w:val="000B2280"/>
    <w:rsid w:val="000B26E7"/>
    <w:rsid w:val="000B2B95"/>
    <w:rsid w:val="000B2D19"/>
    <w:rsid w:val="000B31E0"/>
    <w:rsid w:val="000B3284"/>
    <w:rsid w:val="000B3ABB"/>
    <w:rsid w:val="000B3D28"/>
    <w:rsid w:val="000B4107"/>
    <w:rsid w:val="000B4627"/>
    <w:rsid w:val="000B5E3C"/>
    <w:rsid w:val="000B5E6C"/>
    <w:rsid w:val="000B6B35"/>
    <w:rsid w:val="000B6C60"/>
    <w:rsid w:val="000B788C"/>
    <w:rsid w:val="000C008A"/>
    <w:rsid w:val="000C0417"/>
    <w:rsid w:val="000C245A"/>
    <w:rsid w:val="000C2D65"/>
    <w:rsid w:val="000C31A8"/>
    <w:rsid w:val="000C32D1"/>
    <w:rsid w:val="000C4675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728"/>
    <w:rsid w:val="000D0D9C"/>
    <w:rsid w:val="000D1F7F"/>
    <w:rsid w:val="000D26FF"/>
    <w:rsid w:val="000D3176"/>
    <w:rsid w:val="000D381D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D74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5FFE"/>
    <w:rsid w:val="000E6D65"/>
    <w:rsid w:val="000E6E1C"/>
    <w:rsid w:val="000E76A4"/>
    <w:rsid w:val="000E76F1"/>
    <w:rsid w:val="000E77F5"/>
    <w:rsid w:val="000F07D6"/>
    <w:rsid w:val="000F0C20"/>
    <w:rsid w:val="000F0DA0"/>
    <w:rsid w:val="000F19E3"/>
    <w:rsid w:val="000F1E75"/>
    <w:rsid w:val="000F2A9E"/>
    <w:rsid w:val="000F2C98"/>
    <w:rsid w:val="000F3AD8"/>
    <w:rsid w:val="000F3BAF"/>
    <w:rsid w:val="000F3E6F"/>
    <w:rsid w:val="000F4113"/>
    <w:rsid w:val="000F44BE"/>
    <w:rsid w:val="000F490D"/>
    <w:rsid w:val="000F4FF9"/>
    <w:rsid w:val="000F6682"/>
    <w:rsid w:val="000F67EA"/>
    <w:rsid w:val="00100150"/>
    <w:rsid w:val="001005A0"/>
    <w:rsid w:val="00100C2D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3"/>
    <w:rsid w:val="001067F4"/>
    <w:rsid w:val="001103C3"/>
    <w:rsid w:val="00110D4B"/>
    <w:rsid w:val="001110AA"/>
    <w:rsid w:val="00112A31"/>
    <w:rsid w:val="00112E73"/>
    <w:rsid w:val="001136E2"/>
    <w:rsid w:val="001139E7"/>
    <w:rsid w:val="00113C4F"/>
    <w:rsid w:val="00114CE6"/>
    <w:rsid w:val="00114FA1"/>
    <w:rsid w:val="00117013"/>
    <w:rsid w:val="00117D17"/>
    <w:rsid w:val="001200C6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E0C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095"/>
    <w:rsid w:val="001519BE"/>
    <w:rsid w:val="001521C9"/>
    <w:rsid w:val="001524D2"/>
    <w:rsid w:val="0015274B"/>
    <w:rsid w:val="00152A43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210"/>
    <w:rsid w:val="00160877"/>
    <w:rsid w:val="00160893"/>
    <w:rsid w:val="00161CD1"/>
    <w:rsid w:val="00161D60"/>
    <w:rsid w:val="00162053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C77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181"/>
    <w:rsid w:val="00185314"/>
    <w:rsid w:val="00185E63"/>
    <w:rsid w:val="00186AD5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773"/>
    <w:rsid w:val="001A0BAF"/>
    <w:rsid w:val="001A17E7"/>
    <w:rsid w:val="001A1BCB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4FE8"/>
    <w:rsid w:val="001D526D"/>
    <w:rsid w:val="001D537A"/>
    <w:rsid w:val="001D55D1"/>
    <w:rsid w:val="001D58F3"/>
    <w:rsid w:val="001D5B4F"/>
    <w:rsid w:val="001D68B8"/>
    <w:rsid w:val="001D7DD6"/>
    <w:rsid w:val="001D7E3D"/>
    <w:rsid w:val="001D7F6B"/>
    <w:rsid w:val="001E003E"/>
    <w:rsid w:val="001E11B5"/>
    <w:rsid w:val="001E1802"/>
    <w:rsid w:val="001E2D4A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2A15"/>
    <w:rsid w:val="00202A2B"/>
    <w:rsid w:val="0020300C"/>
    <w:rsid w:val="002039B5"/>
    <w:rsid w:val="00203AA6"/>
    <w:rsid w:val="0020440C"/>
    <w:rsid w:val="002050DC"/>
    <w:rsid w:val="002054AC"/>
    <w:rsid w:val="00206817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27A03"/>
    <w:rsid w:val="0023097D"/>
    <w:rsid w:val="00230A61"/>
    <w:rsid w:val="00230C4A"/>
    <w:rsid w:val="00230CEC"/>
    <w:rsid w:val="0023188E"/>
    <w:rsid w:val="002319BF"/>
    <w:rsid w:val="002320E0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2CAB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AE5"/>
    <w:rsid w:val="00271E0A"/>
    <w:rsid w:val="00272190"/>
    <w:rsid w:val="00272266"/>
    <w:rsid w:val="0027392E"/>
    <w:rsid w:val="00273AE6"/>
    <w:rsid w:val="00273BD7"/>
    <w:rsid w:val="00273BD8"/>
    <w:rsid w:val="002745A8"/>
    <w:rsid w:val="002746D0"/>
    <w:rsid w:val="002757D9"/>
    <w:rsid w:val="002764DC"/>
    <w:rsid w:val="00276702"/>
    <w:rsid w:val="00276725"/>
    <w:rsid w:val="0027678F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523"/>
    <w:rsid w:val="00290E6C"/>
    <w:rsid w:val="0029108B"/>
    <w:rsid w:val="002915C5"/>
    <w:rsid w:val="0029176C"/>
    <w:rsid w:val="00291A24"/>
    <w:rsid w:val="00291A28"/>
    <w:rsid w:val="00291F66"/>
    <w:rsid w:val="00293CF3"/>
    <w:rsid w:val="00294573"/>
    <w:rsid w:val="00295620"/>
    <w:rsid w:val="00295C5C"/>
    <w:rsid w:val="002960AC"/>
    <w:rsid w:val="00297CE4"/>
    <w:rsid w:val="002A10E1"/>
    <w:rsid w:val="002A1441"/>
    <w:rsid w:val="002A39B1"/>
    <w:rsid w:val="002A4E69"/>
    <w:rsid w:val="002A60AE"/>
    <w:rsid w:val="002A66FF"/>
    <w:rsid w:val="002A72B0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0DA8"/>
    <w:rsid w:val="002C390A"/>
    <w:rsid w:val="002C3BC0"/>
    <w:rsid w:val="002C3E06"/>
    <w:rsid w:val="002C3E6E"/>
    <w:rsid w:val="002C5040"/>
    <w:rsid w:val="002C531E"/>
    <w:rsid w:val="002C5703"/>
    <w:rsid w:val="002C612F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036E"/>
    <w:rsid w:val="002E19BB"/>
    <w:rsid w:val="002E1D49"/>
    <w:rsid w:val="002E1EA7"/>
    <w:rsid w:val="002E217A"/>
    <w:rsid w:val="002E28B4"/>
    <w:rsid w:val="002E309A"/>
    <w:rsid w:val="002E3F44"/>
    <w:rsid w:val="002E5BD5"/>
    <w:rsid w:val="002E6AA8"/>
    <w:rsid w:val="002E6B64"/>
    <w:rsid w:val="002E6F94"/>
    <w:rsid w:val="002E7175"/>
    <w:rsid w:val="002E77BE"/>
    <w:rsid w:val="002E7862"/>
    <w:rsid w:val="002F027C"/>
    <w:rsid w:val="002F380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3C4"/>
    <w:rsid w:val="00303459"/>
    <w:rsid w:val="003036A5"/>
    <w:rsid w:val="00304C36"/>
    <w:rsid w:val="003050F8"/>
    <w:rsid w:val="0030677C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A53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649"/>
    <w:rsid w:val="00332A6E"/>
    <w:rsid w:val="00332C08"/>
    <w:rsid w:val="00332FAF"/>
    <w:rsid w:val="00334094"/>
    <w:rsid w:val="0033438B"/>
    <w:rsid w:val="003343FB"/>
    <w:rsid w:val="003347DF"/>
    <w:rsid w:val="003353FF"/>
    <w:rsid w:val="00335C2C"/>
    <w:rsid w:val="00335CCB"/>
    <w:rsid w:val="003401E0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38E2"/>
    <w:rsid w:val="00364A64"/>
    <w:rsid w:val="00364B11"/>
    <w:rsid w:val="00365724"/>
    <w:rsid w:val="00365897"/>
    <w:rsid w:val="00365BEA"/>
    <w:rsid w:val="003668AD"/>
    <w:rsid w:val="00366A7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5F5F"/>
    <w:rsid w:val="0038671A"/>
    <w:rsid w:val="00387178"/>
    <w:rsid w:val="003879F7"/>
    <w:rsid w:val="00387DEF"/>
    <w:rsid w:val="0039034C"/>
    <w:rsid w:val="00390E77"/>
    <w:rsid w:val="0039113E"/>
    <w:rsid w:val="003928A7"/>
    <w:rsid w:val="00392BA8"/>
    <w:rsid w:val="00392CD9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CD6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02B2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6B1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0FE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3A5F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4A"/>
    <w:rsid w:val="004173BB"/>
    <w:rsid w:val="004177DC"/>
    <w:rsid w:val="00420192"/>
    <w:rsid w:val="00421C56"/>
    <w:rsid w:val="00421F9C"/>
    <w:rsid w:val="004220E2"/>
    <w:rsid w:val="0042272D"/>
    <w:rsid w:val="00425054"/>
    <w:rsid w:val="004254EE"/>
    <w:rsid w:val="00425B97"/>
    <w:rsid w:val="00425C00"/>
    <w:rsid w:val="00427304"/>
    <w:rsid w:val="00427835"/>
    <w:rsid w:val="004304CD"/>
    <w:rsid w:val="00431B0A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E4E"/>
    <w:rsid w:val="00441F8C"/>
    <w:rsid w:val="00442654"/>
    <w:rsid w:val="004428DA"/>
    <w:rsid w:val="00442C9F"/>
    <w:rsid w:val="004433D6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6BC5"/>
    <w:rsid w:val="0046737A"/>
    <w:rsid w:val="004678A6"/>
    <w:rsid w:val="004678F2"/>
    <w:rsid w:val="004707A6"/>
    <w:rsid w:val="004707EF"/>
    <w:rsid w:val="004711DA"/>
    <w:rsid w:val="00472A55"/>
    <w:rsid w:val="00473EB2"/>
    <w:rsid w:val="00474A20"/>
    <w:rsid w:val="00476306"/>
    <w:rsid w:val="00476B48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586"/>
    <w:rsid w:val="00483876"/>
    <w:rsid w:val="00483D4F"/>
    <w:rsid w:val="004843C3"/>
    <w:rsid w:val="004850E6"/>
    <w:rsid w:val="004855C9"/>
    <w:rsid w:val="004863F3"/>
    <w:rsid w:val="00486409"/>
    <w:rsid w:val="0048690B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2C8F"/>
    <w:rsid w:val="00493DA3"/>
    <w:rsid w:val="004943AF"/>
    <w:rsid w:val="00494678"/>
    <w:rsid w:val="00494B18"/>
    <w:rsid w:val="00495674"/>
    <w:rsid w:val="0049575B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5FD"/>
    <w:rsid w:val="004A4D0C"/>
    <w:rsid w:val="004A59B6"/>
    <w:rsid w:val="004A5B8D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23F8"/>
    <w:rsid w:val="004B23FB"/>
    <w:rsid w:val="004B301A"/>
    <w:rsid w:val="004B3AF8"/>
    <w:rsid w:val="004B423B"/>
    <w:rsid w:val="004B4904"/>
    <w:rsid w:val="004B4EA0"/>
    <w:rsid w:val="004B4FCF"/>
    <w:rsid w:val="004B5605"/>
    <w:rsid w:val="004B61D5"/>
    <w:rsid w:val="004B6A4C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0E2E"/>
    <w:rsid w:val="004D162C"/>
    <w:rsid w:val="004D1AFB"/>
    <w:rsid w:val="004D1EEB"/>
    <w:rsid w:val="004D274B"/>
    <w:rsid w:val="004D5509"/>
    <w:rsid w:val="004D5D1C"/>
    <w:rsid w:val="004D761D"/>
    <w:rsid w:val="004D7C26"/>
    <w:rsid w:val="004E0872"/>
    <w:rsid w:val="004E4C89"/>
    <w:rsid w:val="004E6751"/>
    <w:rsid w:val="004E6AA6"/>
    <w:rsid w:val="004E6F41"/>
    <w:rsid w:val="004E73D7"/>
    <w:rsid w:val="004E76A0"/>
    <w:rsid w:val="004E770B"/>
    <w:rsid w:val="004F0A7A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962"/>
    <w:rsid w:val="00501A30"/>
    <w:rsid w:val="00502310"/>
    <w:rsid w:val="00502807"/>
    <w:rsid w:val="00502A1B"/>
    <w:rsid w:val="00503136"/>
    <w:rsid w:val="00504548"/>
    <w:rsid w:val="00504C19"/>
    <w:rsid w:val="00504D53"/>
    <w:rsid w:val="00504DCA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196"/>
    <w:rsid w:val="0052046B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1977"/>
    <w:rsid w:val="005328FB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61B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4F03"/>
    <w:rsid w:val="00556E2D"/>
    <w:rsid w:val="0055723B"/>
    <w:rsid w:val="00557705"/>
    <w:rsid w:val="00557AB8"/>
    <w:rsid w:val="00557BC7"/>
    <w:rsid w:val="0056140D"/>
    <w:rsid w:val="0056180C"/>
    <w:rsid w:val="00561D95"/>
    <w:rsid w:val="00562121"/>
    <w:rsid w:val="00562CF8"/>
    <w:rsid w:val="00562DC4"/>
    <w:rsid w:val="00562E4A"/>
    <w:rsid w:val="00562EA0"/>
    <w:rsid w:val="00563907"/>
    <w:rsid w:val="00563C11"/>
    <w:rsid w:val="00564392"/>
    <w:rsid w:val="00564615"/>
    <w:rsid w:val="0056523C"/>
    <w:rsid w:val="005654C0"/>
    <w:rsid w:val="005663EF"/>
    <w:rsid w:val="00566777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3FD"/>
    <w:rsid w:val="00575B5A"/>
    <w:rsid w:val="00576131"/>
    <w:rsid w:val="00576517"/>
    <w:rsid w:val="00577CF8"/>
    <w:rsid w:val="00580C32"/>
    <w:rsid w:val="00580E13"/>
    <w:rsid w:val="0058120E"/>
    <w:rsid w:val="005816A4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86F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53A2"/>
    <w:rsid w:val="005B53F4"/>
    <w:rsid w:val="005B67A5"/>
    <w:rsid w:val="005B6D2F"/>
    <w:rsid w:val="005B6D5B"/>
    <w:rsid w:val="005C0218"/>
    <w:rsid w:val="005C05C8"/>
    <w:rsid w:val="005C0B80"/>
    <w:rsid w:val="005C0E8D"/>
    <w:rsid w:val="005C239E"/>
    <w:rsid w:val="005C3317"/>
    <w:rsid w:val="005C3762"/>
    <w:rsid w:val="005C460C"/>
    <w:rsid w:val="005C48B1"/>
    <w:rsid w:val="005C49BC"/>
    <w:rsid w:val="005C6102"/>
    <w:rsid w:val="005C6182"/>
    <w:rsid w:val="005C6C63"/>
    <w:rsid w:val="005C6D92"/>
    <w:rsid w:val="005C75E2"/>
    <w:rsid w:val="005C76DF"/>
    <w:rsid w:val="005C77FD"/>
    <w:rsid w:val="005C7A2E"/>
    <w:rsid w:val="005D0392"/>
    <w:rsid w:val="005D26EC"/>
    <w:rsid w:val="005D34AE"/>
    <w:rsid w:val="005D3605"/>
    <w:rsid w:val="005D5D12"/>
    <w:rsid w:val="005D6276"/>
    <w:rsid w:val="005D6496"/>
    <w:rsid w:val="005D64F0"/>
    <w:rsid w:val="005D694F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468"/>
    <w:rsid w:val="005E350E"/>
    <w:rsid w:val="005E3792"/>
    <w:rsid w:val="005E3FD1"/>
    <w:rsid w:val="005E425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6F56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6A81"/>
    <w:rsid w:val="00607694"/>
    <w:rsid w:val="00607BCB"/>
    <w:rsid w:val="00610EC5"/>
    <w:rsid w:val="006130E3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A21"/>
    <w:rsid w:val="00624BF2"/>
    <w:rsid w:val="006252E2"/>
    <w:rsid w:val="006255A7"/>
    <w:rsid w:val="0062639B"/>
    <w:rsid w:val="00626B43"/>
    <w:rsid w:val="00626EC6"/>
    <w:rsid w:val="00627067"/>
    <w:rsid w:val="006301FA"/>
    <w:rsid w:val="0063090F"/>
    <w:rsid w:val="00630FB3"/>
    <w:rsid w:val="00630FD9"/>
    <w:rsid w:val="006310AC"/>
    <w:rsid w:val="00632CCF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3C3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3DA0"/>
    <w:rsid w:val="006649C4"/>
    <w:rsid w:val="006670D3"/>
    <w:rsid w:val="006672B5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2C18"/>
    <w:rsid w:val="00693455"/>
    <w:rsid w:val="00694C30"/>
    <w:rsid w:val="00694DD2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5F66"/>
    <w:rsid w:val="006A60CD"/>
    <w:rsid w:val="006A71A6"/>
    <w:rsid w:val="006B04FD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4ECA"/>
    <w:rsid w:val="006B5A12"/>
    <w:rsid w:val="006B5B0F"/>
    <w:rsid w:val="006B60F1"/>
    <w:rsid w:val="006B6259"/>
    <w:rsid w:val="006B6AC5"/>
    <w:rsid w:val="006B7750"/>
    <w:rsid w:val="006B7D51"/>
    <w:rsid w:val="006C0DA9"/>
    <w:rsid w:val="006C1208"/>
    <w:rsid w:val="006C20B5"/>
    <w:rsid w:val="006C276C"/>
    <w:rsid w:val="006C3B9E"/>
    <w:rsid w:val="006C3F54"/>
    <w:rsid w:val="006C4AF7"/>
    <w:rsid w:val="006C566F"/>
    <w:rsid w:val="006C61DA"/>
    <w:rsid w:val="006C6818"/>
    <w:rsid w:val="006C6C98"/>
    <w:rsid w:val="006D00B9"/>
    <w:rsid w:val="006D061F"/>
    <w:rsid w:val="006D1730"/>
    <w:rsid w:val="006D1A6C"/>
    <w:rsid w:val="006D1D33"/>
    <w:rsid w:val="006D24A5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7E7"/>
    <w:rsid w:val="006F6CE4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5DE2"/>
    <w:rsid w:val="007069D1"/>
    <w:rsid w:val="00707868"/>
    <w:rsid w:val="007078C3"/>
    <w:rsid w:val="0071035D"/>
    <w:rsid w:val="007108B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17EE7"/>
    <w:rsid w:val="00720017"/>
    <w:rsid w:val="007203FF"/>
    <w:rsid w:val="00720765"/>
    <w:rsid w:val="00720844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601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5EAA"/>
    <w:rsid w:val="007360CE"/>
    <w:rsid w:val="00737272"/>
    <w:rsid w:val="007372A2"/>
    <w:rsid w:val="007375F7"/>
    <w:rsid w:val="007376E7"/>
    <w:rsid w:val="00740569"/>
    <w:rsid w:val="00740798"/>
    <w:rsid w:val="0074090C"/>
    <w:rsid w:val="00740BBD"/>
    <w:rsid w:val="00741073"/>
    <w:rsid w:val="00741B0A"/>
    <w:rsid w:val="00742F92"/>
    <w:rsid w:val="00743714"/>
    <w:rsid w:val="00743DE0"/>
    <w:rsid w:val="007455A9"/>
    <w:rsid w:val="00746128"/>
    <w:rsid w:val="00746303"/>
    <w:rsid w:val="007470AD"/>
    <w:rsid w:val="00747750"/>
    <w:rsid w:val="0075099A"/>
    <w:rsid w:val="00750F3F"/>
    <w:rsid w:val="00751D52"/>
    <w:rsid w:val="0075309B"/>
    <w:rsid w:val="00753EA7"/>
    <w:rsid w:val="007551F5"/>
    <w:rsid w:val="00756426"/>
    <w:rsid w:val="0075703B"/>
    <w:rsid w:val="0075740A"/>
    <w:rsid w:val="00760142"/>
    <w:rsid w:val="00760666"/>
    <w:rsid w:val="0076102D"/>
    <w:rsid w:val="007611E8"/>
    <w:rsid w:val="00761953"/>
    <w:rsid w:val="00761DE8"/>
    <w:rsid w:val="0076226D"/>
    <w:rsid w:val="00762270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5AC5"/>
    <w:rsid w:val="00775AEA"/>
    <w:rsid w:val="00775FDB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9F0"/>
    <w:rsid w:val="00785DDD"/>
    <w:rsid w:val="00786689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704"/>
    <w:rsid w:val="00795967"/>
    <w:rsid w:val="00795AE5"/>
    <w:rsid w:val="00796775"/>
    <w:rsid w:val="00797494"/>
    <w:rsid w:val="00797A75"/>
    <w:rsid w:val="007A0489"/>
    <w:rsid w:val="007A0EA4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2CC6"/>
    <w:rsid w:val="007B428B"/>
    <w:rsid w:val="007B4325"/>
    <w:rsid w:val="007B4566"/>
    <w:rsid w:val="007B4E79"/>
    <w:rsid w:val="007B4ED6"/>
    <w:rsid w:val="007B56AB"/>
    <w:rsid w:val="007B5E3A"/>
    <w:rsid w:val="007B5F6F"/>
    <w:rsid w:val="007B6687"/>
    <w:rsid w:val="007B69CF"/>
    <w:rsid w:val="007B6AC0"/>
    <w:rsid w:val="007B6BEF"/>
    <w:rsid w:val="007B705C"/>
    <w:rsid w:val="007B7557"/>
    <w:rsid w:val="007C04BF"/>
    <w:rsid w:val="007C066D"/>
    <w:rsid w:val="007C1022"/>
    <w:rsid w:val="007C123B"/>
    <w:rsid w:val="007C2CD2"/>
    <w:rsid w:val="007C3698"/>
    <w:rsid w:val="007C3E61"/>
    <w:rsid w:val="007C4058"/>
    <w:rsid w:val="007C47D5"/>
    <w:rsid w:val="007C4D61"/>
    <w:rsid w:val="007C4F93"/>
    <w:rsid w:val="007C6677"/>
    <w:rsid w:val="007C70D4"/>
    <w:rsid w:val="007C75DB"/>
    <w:rsid w:val="007C77F9"/>
    <w:rsid w:val="007C7D77"/>
    <w:rsid w:val="007D0849"/>
    <w:rsid w:val="007D0AB1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D638E"/>
    <w:rsid w:val="007E07FE"/>
    <w:rsid w:val="007E0811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A7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CA2"/>
    <w:rsid w:val="007F3D4C"/>
    <w:rsid w:val="007F4AF8"/>
    <w:rsid w:val="007F4E50"/>
    <w:rsid w:val="007F5C8C"/>
    <w:rsid w:val="007F6430"/>
    <w:rsid w:val="007F6EDD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4902"/>
    <w:rsid w:val="00815C5F"/>
    <w:rsid w:val="00816603"/>
    <w:rsid w:val="00816741"/>
    <w:rsid w:val="00816916"/>
    <w:rsid w:val="00816F84"/>
    <w:rsid w:val="00817E10"/>
    <w:rsid w:val="00820576"/>
    <w:rsid w:val="00820DEB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4F1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2AD2"/>
    <w:rsid w:val="00843130"/>
    <w:rsid w:val="00843391"/>
    <w:rsid w:val="008442EF"/>
    <w:rsid w:val="00844F48"/>
    <w:rsid w:val="00845961"/>
    <w:rsid w:val="00845BF5"/>
    <w:rsid w:val="008462E2"/>
    <w:rsid w:val="008462F9"/>
    <w:rsid w:val="00846A0E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6B1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51A5"/>
    <w:rsid w:val="0087632E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346"/>
    <w:rsid w:val="0089280F"/>
    <w:rsid w:val="00892DF3"/>
    <w:rsid w:val="00892EAB"/>
    <w:rsid w:val="00892F89"/>
    <w:rsid w:val="0089303E"/>
    <w:rsid w:val="00893389"/>
    <w:rsid w:val="00893B5D"/>
    <w:rsid w:val="00893DC6"/>
    <w:rsid w:val="008944B7"/>
    <w:rsid w:val="00894A61"/>
    <w:rsid w:val="00894DFA"/>
    <w:rsid w:val="008959FB"/>
    <w:rsid w:val="00895C87"/>
    <w:rsid w:val="00895DBA"/>
    <w:rsid w:val="00896153"/>
    <w:rsid w:val="008964DF"/>
    <w:rsid w:val="0089657C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060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0DEF"/>
    <w:rsid w:val="008E10C2"/>
    <w:rsid w:val="008E1213"/>
    <w:rsid w:val="008E1C30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0BE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4481"/>
    <w:rsid w:val="009051F9"/>
    <w:rsid w:val="009062AB"/>
    <w:rsid w:val="009078D7"/>
    <w:rsid w:val="00907E17"/>
    <w:rsid w:val="009101B0"/>
    <w:rsid w:val="009119F5"/>
    <w:rsid w:val="0091289D"/>
    <w:rsid w:val="00912BB1"/>
    <w:rsid w:val="009133A2"/>
    <w:rsid w:val="00914628"/>
    <w:rsid w:val="00914991"/>
    <w:rsid w:val="00914B9C"/>
    <w:rsid w:val="00915529"/>
    <w:rsid w:val="009156D9"/>
    <w:rsid w:val="00916154"/>
    <w:rsid w:val="009168E6"/>
    <w:rsid w:val="009175D6"/>
    <w:rsid w:val="00917A1C"/>
    <w:rsid w:val="00920519"/>
    <w:rsid w:val="00920B1D"/>
    <w:rsid w:val="00920DE5"/>
    <w:rsid w:val="00921132"/>
    <w:rsid w:val="00921172"/>
    <w:rsid w:val="0092134C"/>
    <w:rsid w:val="0092175B"/>
    <w:rsid w:val="009232B3"/>
    <w:rsid w:val="009239BF"/>
    <w:rsid w:val="00923F8C"/>
    <w:rsid w:val="0092530D"/>
    <w:rsid w:val="00925EA2"/>
    <w:rsid w:val="0092634E"/>
    <w:rsid w:val="00927876"/>
    <w:rsid w:val="00927D54"/>
    <w:rsid w:val="00927E60"/>
    <w:rsid w:val="00930488"/>
    <w:rsid w:val="00930740"/>
    <w:rsid w:val="00930D77"/>
    <w:rsid w:val="00933591"/>
    <w:rsid w:val="00933627"/>
    <w:rsid w:val="00934160"/>
    <w:rsid w:val="00935303"/>
    <w:rsid w:val="00936472"/>
    <w:rsid w:val="009365EA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1C0F"/>
    <w:rsid w:val="00952196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1E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5CBC"/>
    <w:rsid w:val="009861D5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449E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3B9"/>
    <w:rsid w:val="009A24F5"/>
    <w:rsid w:val="009A3418"/>
    <w:rsid w:val="009A46E6"/>
    <w:rsid w:val="009A4CD0"/>
    <w:rsid w:val="009A60B2"/>
    <w:rsid w:val="009A667F"/>
    <w:rsid w:val="009A72E3"/>
    <w:rsid w:val="009A77D1"/>
    <w:rsid w:val="009A7896"/>
    <w:rsid w:val="009A7DFD"/>
    <w:rsid w:val="009B0494"/>
    <w:rsid w:val="009B1ED6"/>
    <w:rsid w:val="009B3203"/>
    <w:rsid w:val="009B38A5"/>
    <w:rsid w:val="009B3AAF"/>
    <w:rsid w:val="009B49FE"/>
    <w:rsid w:val="009B4E4F"/>
    <w:rsid w:val="009B5601"/>
    <w:rsid w:val="009B5697"/>
    <w:rsid w:val="009B609B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EC9"/>
    <w:rsid w:val="009D2FE8"/>
    <w:rsid w:val="009D4227"/>
    <w:rsid w:val="009D4B2C"/>
    <w:rsid w:val="009D4C82"/>
    <w:rsid w:val="009D4FBF"/>
    <w:rsid w:val="009D50F8"/>
    <w:rsid w:val="009D520A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09E"/>
    <w:rsid w:val="009E17D3"/>
    <w:rsid w:val="009E1B07"/>
    <w:rsid w:val="009E239C"/>
    <w:rsid w:val="009E30A4"/>
    <w:rsid w:val="009E3A3C"/>
    <w:rsid w:val="009E3C32"/>
    <w:rsid w:val="009E414F"/>
    <w:rsid w:val="009E584A"/>
    <w:rsid w:val="009E6251"/>
    <w:rsid w:val="009E695C"/>
    <w:rsid w:val="009E7126"/>
    <w:rsid w:val="009F0278"/>
    <w:rsid w:val="009F180B"/>
    <w:rsid w:val="009F1FD9"/>
    <w:rsid w:val="009F22E6"/>
    <w:rsid w:val="009F291F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9F7E5B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4AE7"/>
    <w:rsid w:val="00A1509A"/>
    <w:rsid w:val="00A15786"/>
    <w:rsid w:val="00A158EE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EBF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37E4F"/>
    <w:rsid w:val="00A40866"/>
    <w:rsid w:val="00A40F06"/>
    <w:rsid w:val="00A40FDF"/>
    <w:rsid w:val="00A424EA"/>
    <w:rsid w:val="00A42C18"/>
    <w:rsid w:val="00A439C6"/>
    <w:rsid w:val="00A4590C"/>
    <w:rsid w:val="00A45DC9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74B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1A01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2142"/>
    <w:rsid w:val="00A8380E"/>
    <w:rsid w:val="00A8466E"/>
    <w:rsid w:val="00A84D99"/>
    <w:rsid w:val="00A85110"/>
    <w:rsid w:val="00A85692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2900"/>
    <w:rsid w:val="00A93D91"/>
    <w:rsid w:val="00A94F70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4983"/>
    <w:rsid w:val="00AA50F8"/>
    <w:rsid w:val="00AA5822"/>
    <w:rsid w:val="00AA62AE"/>
    <w:rsid w:val="00AA6683"/>
    <w:rsid w:val="00AA6E8F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03FE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24FA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59EC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4B3E"/>
    <w:rsid w:val="00B25566"/>
    <w:rsid w:val="00B31CF2"/>
    <w:rsid w:val="00B32E55"/>
    <w:rsid w:val="00B32E7C"/>
    <w:rsid w:val="00B3396A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DB"/>
    <w:rsid w:val="00B362EE"/>
    <w:rsid w:val="00B363B7"/>
    <w:rsid w:val="00B36513"/>
    <w:rsid w:val="00B37D4B"/>
    <w:rsid w:val="00B40B6F"/>
    <w:rsid w:val="00B4105A"/>
    <w:rsid w:val="00B41A12"/>
    <w:rsid w:val="00B41A50"/>
    <w:rsid w:val="00B41BB6"/>
    <w:rsid w:val="00B43F5A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5CE"/>
    <w:rsid w:val="00B5160A"/>
    <w:rsid w:val="00B51771"/>
    <w:rsid w:val="00B527EE"/>
    <w:rsid w:val="00B52872"/>
    <w:rsid w:val="00B54347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4ECF"/>
    <w:rsid w:val="00B65276"/>
    <w:rsid w:val="00B66198"/>
    <w:rsid w:val="00B679EA"/>
    <w:rsid w:val="00B67B3C"/>
    <w:rsid w:val="00B70662"/>
    <w:rsid w:val="00B713D7"/>
    <w:rsid w:val="00B71AA9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298"/>
    <w:rsid w:val="00B7748E"/>
    <w:rsid w:val="00B77716"/>
    <w:rsid w:val="00B817E8"/>
    <w:rsid w:val="00B82B1B"/>
    <w:rsid w:val="00B83A96"/>
    <w:rsid w:val="00B83B14"/>
    <w:rsid w:val="00B83E78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44A"/>
    <w:rsid w:val="00BA0997"/>
    <w:rsid w:val="00BA1254"/>
    <w:rsid w:val="00BA2500"/>
    <w:rsid w:val="00BA2C8E"/>
    <w:rsid w:val="00BA3862"/>
    <w:rsid w:val="00BA4112"/>
    <w:rsid w:val="00BA41B5"/>
    <w:rsid w:val="00BA49D6"/>
    <w:rsid w:val="00BA515D"/>
    <w:rsid w:val="00BA572B"/>
    <w:rsid w:val="00BA6087"/>
    <w:rsid w:val="00BA6BD1"/>
    <w:rsid w:val="00BA7008"/>
    <w:rsid w:val="00BA771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2D41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1F1D"/>
    <w:rsid w:val="00BE2CD3"/>
    <w:rsid w:val="00BE370A"/>
    <w:rsid w:val="00BE4BC4"/>
    <w:rsid w:val="00BE4FB9"/>
    <w:rsid w:val="00BE5718"/>
    <w:rsid w:val="00BE5C2A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5D6"/>
    <w:rsid w:val="00BF57A6"/>
    <w:rsid w:val="00BF6332"/>
    <w:rsid w:val="00BF70B5"/>
    <w:rsid w:val="00BF7168"/>
    <w:rsid w:val="00BF7545"/>
    <w:rsid w:val="00BF7E8F"/>
    <w:rsid w:val="00C002CC"/>
    <w:rsid w:val="00C009A0"/>
    <w:rsid w:val="00C00EE6"/>
    <w:rsid w:val="00C00F41"/>
    <w:rsid w:val="00C0116B"/>
    <w:rsid w:val="00C022F4"/>
    <w:rsid w:val="00C02441"/>
    <w:rsid w:val="00C0269D"/>
    <w:rsid w:val="00C0334D"/>
    <w:rsid w:val="00C0473C"/>
    <w:rsid w:val="00C04AEA"/>
    <w:rsid w:val="00C04BF3"/>
    <w:rsid w:val="00C05B97"/>
    <w:rsid w:val="00C066E5"/>
    <w:rsid w:val="00C06748"/>
    <w:rsid w:val="00C06913"/>
    <w:rsid w:val="00C06BDC"/>
    <w:rsid w:val="00C07A23"/>
    <w:rsid w:val="00C1005D"/>
    <w:rsid w:val="00C120D8"/>
    <w:rsid w:val="00C12250"/>
    <w:rsid w:val="00C1250F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41C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46F5"/>
    <w:rsid w:val="00C3562D"/>
    <w:rsid w:val="00C364DB"/>
    <w:rsid w:val="00C368AD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8BC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3C5C"/>
    <w:rsid w:val="00C54E70"/>
    <w:rsid w:val="00C5500D"/>
    <w:rsid w:val="00C5530C"/>
    <w:rsid w:val="00C5584E"/>
    <w:rsid w:val="00C56668"/>
    <w:rsid w:val="00C56FB9"/>
    <w:rsid w:val="00C60540"/>
    <w:rsid w:val="00C606A3"/>
    <w:rsid w:val="00C60A2E"/>
    <w:rsid w:val="00C60D14"/>
    <w:rsid w:val="00C61735"/>
    <w:rsid w:val="00C61D72"/>
    <w:rsid w:val="00C62256"/>
    <w:rsid w:val="00C624ED"/>
    <w:rsid w:val="00C62A1A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0E1F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7E9"/>
    <w:rsid w:val="00C83EFD"/>
    <w:rsid w:val="00C86C22"/>
    <w:rsid w:val="00C8750E"/>
    <w:rsid w:val="00C875E2"/>
    <w:rsid w:val="00C87BA0"/>
    <w:rsid w:val="00C90BB1"/>
    <w:rsid w:val="00C912E1"/>
    <w:rsid w:val="00C9172C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08AA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266"/>
    <w:rsid w:val="00CB5F7C"/>
    <w:rsid w:val="00CB611B"/>
    <w:rsid w:val="00CB7A11"/>
    <w:rsid w:val="00CB7E2F"/>
    <w:rsid w:val="00CC1406"/>
    <w:rsid w:val="00CC162A"/>
    <w:rsid w:val="00CC1F89"/>
    <w:rsid w:val="00CC3102"/>
    <w:rsid w:val="00CC3D5A"/>
    <w:rsid w:val="00CC3E30"/>
    <w:rsid w:val="00CC3E4A"/>
    <w:rsid w:val="00CC4AFB"/>
    <w:rsid w:val="00CC50B2"/>
    <w:rsid w:val="00CC51C8"/>
    <w:rsid w:val="00CC5481"/>
    <w:rsid w:val="00CC60ED"/>
    <w:rsid w:val="00CC6500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80D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6D2D"/>
    <w:rsid w:val="00CE717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3BFD"/>
    <w:rsid w:val="00CF60C0"/>
    <w:rsid w:val="00CF6277"/>
    <w:rsid w:val="00CF728D"/>
    <w:rsid w:val="00CF74D3"/>
    <w:rsid w:val="00CF7FDC"/>
    <w:rsid w:val="00D00326"/>
    <w:rsid w:val="00D0081D"/>
    <w:rsid w:val="00D016FC"/>
    <w:rsid w:val="00D0223B"/>
    <w:rsid w:val="00D0328F"/>
    <w:rsid w:val="00D05007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1E0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2B6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4780E"/>
    <w:rsid w:val="00D47E5F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37F0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0BCA"/>
    <w:rsid w:val="00D81AB9"/>
    <w:rsid w:val="00D81EFB"/>
    <w:rsid w:val="00D8219E"/>
    <w:rsid w:val="00D8250E"/>
    <w:rsid w:val="00D82557"/>
    <w:rsid w:val="00D82856"/>
    <w:rsid w:val="00D82CB7"/>
    <w:rsid w:val="00D82D70"/>
    <w:rsid w:val="00D835FF"/>
    <w:rsid w:val="00D83F87"/>
    <w:rsid w:val="00D86908"/>
    <w:rsid w:val="00D87479"/>
    <w:rsid w:val="00D90A7A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411"/>
    <w:rsid w:val="00D97C51"/>
    <w:rsid w:val="00DA07F0"/>
    <w:rsid w:val="00DA0B70"/>
    <w:rsid w:val="00DA1763"/>
    <w:rsid w:val="00DA1A2E"/>
    <w:rsid w:val="00DA23EA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403"/>
    <w:rsid w:val="00DD6BC1"/>
    <w:rsid w:val="00DD74A9"/>
    <w:rsid w:val="00DD7B21"/>
    <w:rsid w:val="00DD7EDE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209"/>
    <w:rsid w:val="00DE77F0"/>
    <w:rsid w:val="00DE7A9E"/>
    <w:rsid w:val="00DE7D64"/>
    <w:rsid w:val="00DE7D86"/>
    <w:rsid w:val="00DF07AD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384C"/>
    <w:rsid w:val="00E04758"/>
    <w:rsid w:val="00E05312"/>
    <w:rsid w:val="00E06B46"/>
    <w:rsid w:val="00E07773"/>
    <w:rsid w:val="00E10293"/>
    <w:rsid w:val="00E107E6"/>
    <w:rsid w:val="00E10AB6"/>
    <w:rsid w:val="00E1131A"/>
    <w:rsid w:val="00E113A2"/>
    <w:rsid w:val="00E11518"/>
    <w:rsid w:val="00E117A7"/>
    <w:rsid w:val="00E12231"/>
    <w:rsid w:val="00E12904"/>
    <w:rsid w:val="00E12BF9"/>
    <w:rsid w:val="00E1387C"/>
    <w:rsid w:val="00E138DF"/>
    <w:rsid w:val="00E14F35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DD4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240"/>
    <w:rsid w:val="00E52972"/>
    <w:rsid w:val="00E52CF0"/>
    <w:rsid w:val="00E545B3"/>
    <w:rsid w:val="00E549C4"/>
    <w:rsid w:val="00E54BFF"/>
    <w:rsid w:val="00E556F8"/>
    <w:rsid w:val="00E564B1"/>
    <w:rsid w:val="00E565C6"/>
    <w:rsid w:val="00E568B8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10D"/>
    <w:rsid w:val="00E71BD6"/>
    <w:rsid w:val="00E73BB0"/>
    <w:rsid w:val="00E74275"/>
    <w:rsid w:val="00E7451F"/>
    <w:rsid w:val="00E74BF6"/>
    <w:rsid w:val="00E761E7"/>
    <w:rsid w:val="00E76386"/>
    <w:rsid w:val="00E76561"/>
    <w:rsid w:val="00E7710B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569"/>
    <w:rsid w:val="00E85CE7"/>
    <w:rsid w:val="00E86600"/>
    <w:rsid w:val="00E877A9"/>
    <w:rsid w:val="00E8787D"/>
    <w:rsid w:val="00E90404"/>
    <w:rsid w:val="00E909EC"/>
    <w:rsid w:val="00E90A15"/>
    <w:rsid w:val="00E91419"/>
    <w:rsid w:val="00E914E1"/>
    <w:rsid w:val="00E91910"/>
    <w:rsid w:val="00E92C62"/>
    <w:rsid w:val="00E92CC2"/>
    <w:rsid w:val="00E92E07"/>
    <w:rsid w:val="00E92F9D"/>
    <w:rsid w:val="00E93251"/>
    <w:rsid w:val="00E93ABC"/>
    <w:rsid w:val="00E93AC2"/>
    <w:rsid w:val="00E94204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4A9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030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26C1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1E2"/>
    <w:rsid w:val="00EE147B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5F0C"/>
    <w:rsid w:val="00F061E9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3BC"/>
    <w:rsid w:val="00F17F74"/>
    <w:rsid w:val="00F20281"/>
    <w:rsid w:val="00F21F62"/>
    <w:rsid w:val="00F234B1"/>
    <w:rsid w:val="00F23947"/>
    <w:rsid w:val="00F23FE9"/>
    <w:rsid w:val="00F2583A"/>
    <w:rsid w:val="00F25FF9"/>
    <w:rsid w:val="00F265B4"/>
    <w:rsid w:val="00F266DB"/>
    <w:rsid w:val="00F26C88"/>
    <w:rsid w:val="00F26CA5"/>
    <w:rsid w:val="00F27ECF"/>
    <w:rsid w:val="00F30AAC"/>
    <w:rsid w:val="00F30B24"/>
    <w:rsid w:val="00F31079"/>
    <w:rsid w:val="00F320A1"/>
    <w:rsid w:val="00F32565"/>
    <w:rsid w:val="00F32C92"/>
    <w:rsid w:val="00F32E97"/>
    <w:rsid w:val="00F33DB4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500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306"/>
    <w:rsid w:val="00F538E7"/>
    <w:rsid w:val="00F55079"/>
    <w:rsid w:val="00F558C4"/>
    <w:rsid w:val="00F5619D"/>
    <w:rsid w:val="00F5684B"/>
    <w:rsid w:val="00F56F89"/>
    <w:rsid w:val="00F603CA"/>
    <w:rsid w:val="00F60852"/>
    <w:rsid w:val="00F60D1D"/>
    <w:rsid w:val="00F620A0"/>
    <w:rsid w:val="00F62DAE"/>
    <w:rsid w:val="00F62F24"/>
    <w:rsid w:val="00F62F95"/>
    <w:rsid w:val="00F639E9"/>
    <w:rsid w:val="00F63BF7"/>
    <w:rsid w:val="00F63C17"/>
    <w:rsid w:val="00F642E5"/>
    <w:rsid w:val="00F64917"/>
    <w:rsid w:val="00F65C73"/>
    <w:rsid w:val="00F66147"/>
    <w:rsid w:val="00F70583"/>
    <w:rsid w:val="00F7068A"/>
    <w:rsid w:val="00F707D3"/>
    <w:rsid w:val="00F707E0"/>
    <w:rsid w:val="00F707F0"/>
    <w:rsid w:val="00F70931"/>
    <w:rsid w:val="00F7095B"/>
    <w:rsid w:val="00F709DB"/>
    <w:rsid w:val="00F70B65"/>
    <w:rsid w:val="00F70C60"/>
    <w:rsid w:val="00F71143"/>
    <w:rsid w:val="00F7185B"/>
    <w:rsid w:val="00F71F6E"/>
    <w:rsid w:val="00F72375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B9C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59E"/>
    <w:rsid w:val="00F866F2"/>
    <w:rsid w:val="00F87DC1"/>
    <w:rsid w:val="00F90910"/>
    <w:rsid w:val="00F90A3A"/>
    <w:rsid w:val="00F90AF1"/>
    <w:rsid w:val="00F90DEC"/>
    <w:rsid w:val="00F9321C"/>
    <w:rsid w:val="00F94018"/>
    <w:rsid w:val="00F94E6B"/>
    <w:rsid w:val="00F9500D"/>
    <w:rsid w:val="00F955A2"/>
    <w:rsid w:val="00F95647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B86"/>
    <w:rsid w:val="00FA5DFC"/>
    <w:rsid w:val="00FA5F83"/>
    <w:rsid w:val="00FA6F17"/>
    <w:rsid w:val="00FA7625"/>
    <w:rsid w:val="00FA7B88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3599"/>
    <w:rsid w:val="00FB40E2"/>
    <w:rsid w:val="00FB51D9"/>
    <w:rsid w:val="00FB551D"/>
    <w:rsid w:val="00FB5829"/>
    <w:rsid w:val="00FB5A96"/>
    <w:rsid w:val="00FB5D10"/>
    <w:rsid w:val="00FB644B"/>
    <w:rsid w:val="00FB6A77"/>
    <w:rsid w:val="00FB7933"/>
    <w:rsid w:val="00FB7C1E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5B0"/>
    <w:rsid w:val="00FC3DBD"/>
    <w:rsid w:val="00FC53CB"/>
    <w:rsid w:val="00FC5AFE"/>
    <w:rsid w:val="00FC6418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14C"/>
    <w:rsid w:val="00FE698E"/>
    <w:rsid w:val="00FE6A35"/>
    <w:rsid w:val="00FE7385"/>
    <w:rsid w:val="00FE765C"/>
    <w:rsid w:val="00FE7E54"/>
    <w:rsid w:val="00FF008A"/>
    <w:rsid w:val="00FF1121"/>
    <w:rsid w:val="00FF177C"/>
    <w:rsid w:val="00FF1E93"/>
    <w:rsid w:val="00FF43F0"/>
    <w:rsid w:val="00FF4E8A"/>
    <w:rsid w:val="00FF52AE"/>
    <w:rsid w:val="00FF5A8C"/>
    <w:rsid w:val="00FF6121"/>
    <w:rsid w:val="00FF64F6"/>
    <w:rsid w:val="00FF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  <w14:docId w14:val="1941796A"/>
  <w15:docId w15:val="{508CC9EF-650F-4A4C-AF9A-7D970B748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69898F95</Template>
  <TotalTime>0</TotalTime>
  <Pages>9</Pages>
  <Words>1214</Words>
  <Characters>7655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8852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381</cp:revision>
  <cp:lastPrinted>2018-04-04T09:39:00Z</cp:lastPrinted>
  <dcterms:created xsi:type="dcterms:W3CDTF">2015-05-20T11:59:00Z</dcterms:created>
  <dcterms:modified xsi:type="dcterms:W3CDTF">2018-04-04T09:39:00Z</dcterms:modified>
</cp:coreProperties>
</file>