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6985" w:rsidRDefault="00E6064C" w:rsidP="00E6064C">
      <w:pPr>
        <w:pStyle w:val="PM-Titel"/>
        <w:tabs>
          <w:tab w:val="left" w:pos="5954"/>
        </w:tabs>
        <w:spacing w:after="0"/>
        <w:ind w:right="4162"/>
        <w:rPr>
          <w:b w:val="0"/>
          <w:sz w:val="22"/>
        </w:rPr>
      </w:pPr>
      <w:bookmarkStart w:id="0" w:name="_GoBack"/>
      <w:bookmarkEnd w:id="0"/>
      <w:r>
        <w:rPr>
          <w:b w:val="0"/>
          <w:noProof/>
          <w:sz w:val="22"/>
        </w:rPr>
        <w:drawing>
          <wp:inline distT="0" distB="0" distL="0" distR="0">
            <wp:extent cx="3775183" cy="2516791"/>
            <wp:effectExtent l="0" t="0" r="0" b="0"/>
            <wp:docPr id="4" name="Grafik 4" descr="T:\Marketing-Kommunikation\Team PR\PR Tochter-Unternehmen\PR Alukon\PM_final\2017\PM 1708-F Alukon unterstützt Partner am Point of Sale\PM 1708-F Alukon unterstützt Partner am Point of Sale_Bil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7\PM 1708-F Alukon unterstützt Partner am Point of Sale\PM 1708-F Alukon unterstützt Partner am Point of Sale_Bild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963" cy="2535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725" w:rsidRDefault="00812725" w:rsidP="00812725">
      <w:pPr>
        <w:pStyle w:val="PM-Titel"/>
        <w:tabs>
          <w:tab w:val="left" w:pos="5954"/>
        </w:tabs>
        <w:spacing w:before="120" w:after="0"/>
        <w:ind w:right="4162"/>
        <w:rPr>
          <w:b w:val="0"/>
          <w:sz w:val="22"/>
        </w:rPr>
      </w:pPr>
      <w:r w:rsidRPr="00812725">
        <w:rPr>
          <w:sz w:val="22"/>
        </w:rPr>
        <w:t>Bild 1:</w:t>
      </w:r>
      <w:r>
        <w:rPr>
          <w:b w:val="0"/>
          <w:sz w:val="22"/>
        </w:rPr>
        <w:t xml:space="preserve"> </w:t>
      </w:r>
      <w:r w:rsidRPr="00812725">
        <w:rPr>
          <w:b w:val="0"/>
          <w:sz w:val="22"/>
        </w:rPr>
        <w:t>Alukon unterstützt seine Vertriebspartner mit individuell gestaltbaren Werbeartikeln und Ausstellungselementen.</w:t>
      </w:r>
    </w:p>
    <w:p w:rsidR="00812725" w:rsidRPr="00622935" w:rsidRDefault="00812725" w:rsidP="00666985">
      <w:pPr>
        <w:pStyle w:val="PM-Titel"/>
        <w:tabs>
          <w:tab w:val="left" w:pos="5954"/>
        </w:tabs>
        <w:spacing w:after="0"/>
        <w:ind w:right="4162"/>
        <w:rPr>
          <w:b w:val="0"/>
          <w:sz w:val="22"/>
        </w:rPr>
      </w:pPr>
    </w:p>
    <w:p w:rsidR="00607694" w:rsidRPr="000E0D5A" w:rsidRDefault="00BC0088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>Marketing für Händler</w:t>
      </w:r>
      <w:r w:rsidR="003D7028">
        <w:rPr>
          <w:sz w:val="22"/>
        </w:rPr>
        <w:t>:</w:t>
      </w:r>
      <w:r w:rsidR="00607694" w:rsidRPr="000E0D5A">
        <w:rPr>
          <w:sz w:val="48"/>
          <w:szCs w:val="48"/>
        </w:rPr>
        <w:br/>
      </w:r>
      <w:r w:rsidR="00C16EB6">
        <w:rPr>
          <w:szCs w:val="28"/>
        </w:rPr>
        <w:t>Alukon unterstützt Partner am Point of Sale</w:t>
      </w:r>
    </w:p>
    <w:p w:rsidR="00607694" w:rsidRDefault="003D7028" w:rsidP="00607694">
      <w:pPr>
        <w:pStyle w:val="PM-Lead"/>
        <w:spacing w:before="120" w:after="0"/>
        <w:ind w:right="4162"/>
        <w:jc w:val="left"/>
      </w:pPr>
      <w:r>
        <w:t xml:space="preserve">Wer </w:t>
      </w:r>
      <w:r w:rsidR="00BC0088">
        <w:t xml:space="preserve">technisch </w:t>
      </w:r>
      <w:r>
        <w:t xml:space="preserve">anspruchsvolle </w:t>
      </w:r>
      <w:r w:rsidR="00C10075">
        <w:t>Produkte</w:t>
      </w:r>
      <w:r>
        <w:t xml:space="preserve"> verkaufen will, ist auf eine </w:t>
      </w:r>
      <w:r w:rsidR="00C10075">
        <w:t>qualifizierte</w:t>
      </w:r>
      <w:r>
        <w:t xml:space="preserve"> Beratung</w:t>
      </w:r>
      <w:r w:rsidR="00C10075">
        <w:t xml:space="preserve"> am Point of Sale</w:t>
      </w:r>
      <w:r>
        <w:t xml:space="preserve"> angewiesen</w:t>
      </w:r>
      <w:r w:rsidR="006F21B0">
        <w:t>.</w:t>
      </w:r>
      <w:r>
        <w:t xml:space="preserve"> Doch ein </w:t>
      </w:r>
      <w:r w:rsidR="00C10075">
        <w:t>guter</w:t>
      </w:r>
      <w:r>
        <w:t xml:space="preserve"> </w:t>
      </w:r>
      <w:r w:rsidR="00C10075">
        <w:t>Verkäufer</w:t>
      </w:r>
      <w:r>
        <w:t xml:space="preserve"> allein reicht </w:t>
      </w:r>
      <w:r w:rsidR="00D84548">
        <w:t>heute</w:t>
      </w:r>
      <w:r w:rsidR="00C10075">
        <w:t xml:space="preserve"> </w:t>
      </w:r>
      <w:r w:rsidR="00D84548">
        <w:t xml:space="preserve">oft </w:t>
      </w:r>
      <w:r>
        <w:t>nicht</w:t>
      </w:r>
      <w:r w:rsidR="00D84548">
        <w:t xml:space="preserve"> </w:t>
      </w:r>
      <w:r>
        <w:t>aus</w:t>
      </w:r>
      <w:r w:rsidR="00BC0088">
        <w:t>,</w:t>
      </w:r>
      <w:r>
        <w:t xml:space="preserve"> um diese Aufgabe zu stemmen. </w:t>
      </w:r>
      <w:r w:rsidR="00805EE2">
        <w:t>Ein</w:t>
      </w:r>
      <w:r w:rsidR="00D84548">
        <w:t>e aussagekräftige Website, ein</w:t>
      </w:r>
      <w:r w:rsidR="00805EE2">
        <w:t xml:space="preserve"> </w:t>
      </w:r>
      <w:r w:rsidR="00BC0088">
        <w:t>gut ausgestatteter Verkaufsraum</w:t>
      </w:r>
      <w:r w:rsidR="006D0C0C">
        <w:t xml:space="preserve"> </w:t>
      </w:r>
      <w:r w:rsidR="00805EE2">
        <w:t>und ansprechende, aufeinander abgestimmte Verkaufsunterlagen kön</w:t>
      </w:r>
      <w:r w:rsidR="00BC0088">
        <w:t>nen dem K</w:t>
      </w:r>
      <w:r w:rsidR="00805EE2">
        <w:t>unden so manche Kaufentscheidung erleichtern.</w:t>
      </w:r>
      <w:r w:rsidR="00C10075">
        <w:t xml:space="preserve"> </w:t>
      </w:r>
      <w:r w:rsidR="00BC0088">
        <w:t>Hierbei</w:t>
      </w:r>
      <w:r w:rsidR="00C10075">
        <w:t xml:space="preserve"> unterstützt Alukon</w:t>
      </w:r>
      <w:r w:rsidR="00BC0088">
        <w:t xml:space="preserve"> </w:t>
      </w:r>
      <w:r w:rsidR="00C10075">
        <w:t>seine Vertriebspartner mit einem umfas</w:t>
      </w:r>
      <w:r w:rsidR="00D84548">
        <w:t xml:space="preserve">senden Portfolio an </w:t>
      </w:r>
      <w:r w:rsidR="00BC0088">
        <w:t xml:space="preserve">individuell gestaltbaren </w:t>
      </w:r>
      <w:r w:rsidR="00375F8F">
        <w:t>Werbe</w:t>
      </w:r>
      <w:r w:rsidR="0058667E">
        <w:t>artikeln</w:t>
      </w:r>
      <w:r w:rsidR="00650566">
        <w:t xml:space="preserve"> und </w:t>
      </w:r>
      <w:r w:rsidR="00375F8F">
        <w:t>Ausstellungselementen</w:t>
      </w:r>
      <w:r w:rsidR="00D84548">
        <w:t>.</w:t>
      </w:r>
    </w:p>
    <w:p w:rsidR="007E2FB1" w:rsidRDefault="00005CAC" w:rsidP="006F21B0">
      <w:pPr>
        <w:pStyle w:val="PM-Standard"/>
        <w:spacing w:before="120" w:after="0"/>
        <w:ind w:right="4162"/>
        <w:jc w:val="left"/>
      </w:pPr>
      <w:r w:rsidRPr="000534A2">
        <w:t>„</w:t>
      </w:r>
      <w:r w:rsidR="002C119C" w:rsidRPr="000534A2">
        <w:t xml:space="preserve">Wir vertreiben unsere Produkte über Händler und an Verarbeiter. Damit sich unsere Vertriebspartner </w:t>
      </w:r>
      <w:r w:rsidR="00022EBC" w:rsidRPr="000534A2">
        <w:t>auf ihr Kerngeschäft konzentrieren können, bieten wir ihnen ein umfangreiches Paket an individuellen Werbeartikeln und Ausstellungselementen an</w:t>
      </w:r>
      <w:r w:rsidR="007A257B" w:rsidRPr="000534A2">
        <w:t xml:space="preserve">“, </w:t>
      </w:r>
      <w:r w:rsidR="00022EBC" w:rsidRPr="000534A2">
        <w:t>erklärt</w:t>
      </w:r>
      <w:r w:rsidR="007A257B">
        <w:t xml:space="preserve"> </w:t>
      </w:r>
      <w:r w:rsidR="007A257B" w:rsidRPr="00BC0088">
        <w:t xml:space="preserve">Alexander Winkler, </w:t>
      </w:r>
      <w:r w:rsidR="00BC0088" w:rsidRPr="00BC0088">
        <w:t>Leiter Produktmanagement und Marketing</w:t>
      </w:r>
      <w:r w:rsidR="007A257B" w:rsidRPr="00BC0088">
        <w:t xml:space="preserve"> bei Alukon</w:t>
      </w:r>
      <w:r w:rsidR="007A257B">
        <w:t xml:space="preserve">, </w:t>
      </w:r>
      <w:r w:rsidR="00022EBC">
        <w:t>das</w:t>
      </w:r>
      <w:r w:rsidR="00BC0088">
        <w:t xml:space="preserve"> </w:t>
      </w:r>
      <w:r w:rsidR="00A951AF">
        <w:t>Marketingk</w:t>
      </w:r>
      <w:r>
        <w:t>onzept</w:t>
      </w:r>
      <w:r w:rsidR="007A257B">
        <w:t xml:space="preserve"> </w:t>
      </w:r>
      <w:r w:rsidR="000534A2">
        <w:t>für Partner</w:t>
      </w:r>
      <w:r w:rsidR="007A257B">
        <w:t xml:space="preserve">. </w:t>
      </w:r>
      <w:r>
        <w:t>Die Idee dahinter sei, Fachhandel</w:t>
      </w:r>
      <w:r w:rsidR="00BC0088">
        <w:t xml:space="preserve"> und Verarbeiter</w:t>
      </w:r>
      <w:r>
        <w:t xml:space="preserve"> auf jeder Ebene des Verkau</w:t>
      </w:r>
      <w:r w:rsidR="009C24CA">
        <w:t xml:space="preserve">fsprozesses praxisorientiert </w:t>
      </w:r>
      <w:r w:rsidR="00022EBC">
        <w:t>und individuell zu unterstützen</w:t>
      </w:r>
      <w:r>
        <w:t>.</w:t>
      </w:r>
    </w:p>
    <w:p w:rsidR="00934B8E" w:rsidRDefault="00BC0088" w:rsidP="006F21B0">
      <w:pPr>
        <w:pStyle w:val="PM-Standard"/>
        <w:spacing w:before="120" w:after="0"/>
        <w:ind w:right="4162"/>
        <w:jc w:val="left"/>
      </w:pPr>
      <w:r>
        <w:t>Diese U</w:t>
      </w:r>
      <w:r w:rsidR="00934B8E">
        <w:t xml:space="preserve">nterstützung </w:t>
      </w:r>
      <w:r>
        <w:t xml:space="preserve">beginnt </w:t>
      </w:r>
      <w:r w:rsidR="00934B8E">
        <w:t>bereits bei der</w:t>
      </w:r>
      <w:r w:rsidR="00375F8F">
        <w:t xml:space="preserve"> Gestaltung und</w:t>
      </w:r>
      <w:r w:rsidR="00934B8E">
        <w:t xml:space="preserve"> </w:t>
      </w:r>
      <w:r w:rsidR="00650566">
        <w:t>Ausstattung der Verkaufsräume</w:t>
      </w:r>
      <w:r w:rsidR="00375F8F">
        <w:t xml:space="preserve"> beim Partner</w:t>
      </w:r>
      <w:r w:rsidR="009C24CA">
        <w:t xml:space="preserve"> </w:t>
      </w:r>
      <w:r w:rsidR="00934B8E">
        <w:t xml:space="preserve">vor Ort. Alukon bietet individuelle </w:t>
      </w:r>
      <w:r w:rsidR="00375F8F">
        <w:t>Ausstellungs</w:t>
      </w:r>
      <w:r w:rsidR="006D0C0C">
        <w:t>systeme</w:t>
      </w:r>
      <w:r w:rsidR="00934B8E">
        <w:t xml:space="preserve"> </w:t>
      </w:r>
      <w:r w:rsidR="00AF3A63">
        <w:t xml:space="preserve">für die verschiedenen Produktgruppen </w:t>
      </w:r>
      <w:r w:rsidR="00934B8E">
        <w:t xml:space="preserve">an, die in Ausführung und Optik </w:t>
      </w:r>
      <w:r w:rsidR="006D0C0C">
        <w:t>auf</w:t>
      </w:r>
      <w:r w:rsidR="00934B8E">
        <w:t xml:space="preserve"> Kundenwunsch angepasst werden können.</w:t>
      </w:r>
      <w:r w:rsidR="006D0C0C">
        <w:t xml:space="preserve"> Dies ermöglicht es </w:t>
      </w:r>
      <w:r w:rsidR="008E179F">
        <w:t>zum Beispiel</w:t>
      </w:r>
      <w:r w:rsidR="006D0C0C">
        <w:t xml:space="preserve">, die Firmenfarben und das Logo des </w:t>
      </w:r>
      <w:r w:rsidR="009C24CA">
        <w:t>Vertriebspartners</w:t>
      </w:r>
      <w:r w:rsidR="006D0C0C">
        <w:t xml:space="preserve"> mit in die Gest</w:t>
      </w:r>
      <w:r w:rsidR="008E179F">
        <w:t xml:space="preserve">altung eines Exponats </w:t>
      </w:r>
      <w:r w:rsidR="006D0C0C">
        <w:t>einfließen zu lassen.</w:t>
      </w:r>
      <w:r w:rsidR="008E179F">
        <w:t xml:space="preserve"> Für alle Produkte gibt es zudem handliche </w:t>
      </w:r>
      <w:r w:rsidR="008E179F">
        <w:lastRenderedPageBreak/>
        <w:t>Musterausschnitte, die sich für Beratungsgespräch</w:t>
      </w:r>
      <w:r w:rsidR="00077D20">
        <w:t>e mit Endkunden</w:t>
      </w:r>
      <w:r w:rsidR="008E179F">
        <w:t xml:space="preserve"> eignen.</w:t>
      </w:r>
      <w:r w:rsidR="009C24CA">
        <w:t xml:space="preserve"> So la</w:t>
      </w:r>
      <w:r w:rsidR="00375F8F">
        <w:t xml:space="preserve">ssen sich </w:t>
      </w:r>
      <w:r w:rsidR="00650566" w:rsidRPr="000E1949">
        <w:t>nahezu</w:t>
      </w:r>
      <w:r w:rsidR="00650566">
        <w:t xml:space="preserve"> alle Produkte</w:t>
      </w:r>
      <w:r w:rsidR="009C24CA">
        <w:t xml:space="preserve"> </w:t>
      </w:r>
      <w:r w:rsidR="002F6D95">
        <w:t xml:space="preserve">– </w:t>
      </w:r>
      <w:r w:rsidR="00650566">
        <w:t>ob ZipTex, I</w:t>
      </w:r>
      <w:r w:rsidR="002F6D95">
        <w:t>nsektenschutz oder Rollladen – a</w:t>
      </w:r>
      <w:r w:rsidR="00650566">
        <w:t xml:space="preserve">uch mobil </w:t>
      </w:r>
      <w:r w:rsidR="00077D20">
        <w:t>realistisch</w:t>
      </w:r>
      <w:r w:rsidR="009C24CA">
        <w:t xml:space="preserve"> </w:t>
      </w:r>
      <w:r w:rsidR="00077D20">
        <w:t>veranschaulichen</w:t>
      </w:r>
      <w:r w:rsidR="009C24CA">
        <w:t>.</w:t>
      </w:r>
    </w:p>
    <w:p w:rsidR="009751A4" w:rsidRDefault="006D0C0C" w:rsidP="006F21B0">
      <w:pPr>
        <w:pStyle w:val="PM-Standard"/>
        <w:spacing w:before="120" w:after="0"/>
        <w:ind w:right="4162"/>
        <w:jc w:val="left"/>
      </w:pPr>
      <w:r>
        <w:t xml:space="preserve">Ebenfalls individuell anpassbar sind die </w:t>
      </w:r>
      <w:r w:rsidR="00650566">
        <w:t xml:space="preserve">klassischen </w:t>
      </w:r>
      <w:r>
        <w:t xml:space="preserve">Verkaufsunterlagen des Herstellers. </w:t>
      </w:r>
      <w:r w:rsidR="00077D20">
        <w:t>Für</w:t>
      </w:r>
      <w:r w:rsidR="008E179F">
        <w:t xml:space="preserve"> Anzeigen</w:t>
      </w:r>
      <w:r w:rsidR="00650566">
        <w:t>, Poster</w:t>
      </w:r>
      <w:r w:rsidR="008E179F">
        <w:t xml:space="preserve"> und Aktions-Flyer stellt Alukon seinen Partnern </w:t>
      </w:r>
      <w:r w:rsidR="00077D20">
        <w:t xml:space="preserve">Vorlagen zur </w:t>
      </w:r>
      <w:r w:rsidR="008E179F">
        <w:t>Verfügung</w:t>
      </w:r>
      <w:r w:rsidR="00000EEC">
        <w:t>, die sowohl gestalterisch als auch inhaltlich viel Freiraum lassen</w:t>
      </w:r>
      <w:r w:rsidR="008E179F">
        <w:t>.</w:t>
      </w:r>
      <w:r w:rsidR="001F1EBB">
        <w:t xml:space="preserve"> Händler haben so die Möglichkeit, sich mit geringem Aufwand und ohne zusätzliche Kosten für</w:t>
      </w:r>
      <w:r w:rsidR="009C24CA">
        <w:t xml:space="preserve"> </w:t>
      </w:r>
      <w:r w:rsidR="0084375C">
        <w:t>andernfalls</w:t>
      </w:r>
      <w:r w:rsidR="001F1EBB">
        <w:t xml:space="preserve"> </w:t>
      </w:r>
      <w:r w:rsidR="009C24CA">
        <w:t xml:space="preserve">zu </w:t>
      </w:r>
      <w:r w:rsidR="001F1EBB">
        <w:t>be</w:t>
      </w:r>
      <w:r w:rsidR="009C24CA">
        <w:t>auftrag</w:t>
      </w:r>
      <w:r w:rsidR="001F1EBB">
        <w:t>e</w:t>
      </w:r>
      <w:r w:rsidR="009C24CA">
        <w:t>nde</w:t>
      </w:r>
      <w:r w:rsidR="001F1EBB">
        <w:t xml:space="preserve"> Werbeagenturen von ihrem </w:t>
      </w:r>
      <w:r w:rsidR="00077D20">
        <w:t xml:space="preserve">regionalen </w:t>
      </w:r>
      <w:r w:rsidR="001F1EBB">
        <w:t>Wettbewerb abzuheben.</w:t>
      </w:r>
    </w:p>
    <w:p w:rsidR="00934B8E" w:rsidRDefault="001F1EBB" w:rsidP="006F21B0">
      <w:pPr>
        <w:pStyle w:val="PM-Standard"/>
        <w:spacing w:before="120" w:after="0"/>
        <w:ind w:right="4162"/>
        <w:jc w:val="left"/>
      </w:pPr>
      <w:r>
        <w:t xml:space="preserve">„Um den Umfang unserer </w:t>
      </w:r>
      <w:r w:rsidR="00AF3A63">
        <w:t>Marketingunterstützung</w:t>
      </w:r>
      <w:r>
        <w:t xml:space="preserve"> übersichtlich präsentieren zu können, </w:t>
      </w:r>
      <w:r w:rsidR="00AF3A63">
        <w:t>fassen</w:t>
      </w:r>
      <w:r w:rsidR="00BC0088">
        <w:t xml:space="preserve"> wir </w:t>
      </w:r>
      <w:r w:rsidR="00AF3A63">
        <w:t xml:space="preserve">alle </w:t>
      </w:r>
      <w:r w:rsidR="0058667E">
        <w:t>Werbe</w:t>
      </w:r>
      <w:r w:rsidR="00D86A25">
        <w:t>artikel</w:t>
      </w:r>
      <w:r>
        <w:t xml:space="preserve"> </w:t>
      </w:r>
      <w:r w:rsidR="00AF3A63">
        <w:t>in unserer</w:t>
      </w:r>
      <w:r>
        <w:t xml:space="preserve"> ‚Marketingmappe‘ </w:t>
      </w:r>
      <w:r w:rsidR="00AF3A63">
        <w:t>zusammen</w:t>
      </w:r>
      <w:r>
        <w:t xml:space="preserve">“, </w:t>
      </w:r>
      <w:r w:rsidR="000534A2">
        <w:t>so</w:t>
      </w:r>
      <w:r>
        <w:t xml:space="preserve"> </w:t>
      </w:r>
      <w:r w:rsidR="00BC0088">
        <w:t xml:space="preserve">Alexander </w:t>
      </w:r>
      <w:r>
        <w:t>Win</w:t>
      </w:r>
      <w:r w:rsidR="00355A5A">
        <w:t xml:space="preserve">kler. Alukon </w:t>
      </w:r>
      <w:r w:rsidR="00BC0088">
        <w:t>Partner</w:t>
      </w:r>
      <w:r>
        <w:t xml:space="preserve"> können die Broschüre bei ihrem zuständigen Außendienst</w:t>
      </w:r>
      <w:r w:rsidR="00A65F8C">
        <w:t xml:space="preserve">mitarbeiter oder online </w:t>
      </w:r>
      <w:r w:rsidR="000534A2">
        <w:t>über den</w:t>
      </w:r>
      <w:r w:rsidR="00A65F8C">
        <w:t xml:space="preserve"> Händlerbereich der Firmenwebsite bestel</w:t>
      </w:r>
      <w:r w:rsidR="00AF3A63">
        <w:t>len.</w:t>
      </w:r>
    </w:p>
    <w:p w:rsidR="00607694" w:rsidRDefault="00A65F8C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(</w:t>
      </w:r>
      <w:r w:rsidR="00585D7A">
        <w:rPr>
          <w:sz w:val="18"/>
          <w:szCs w:val="18"/>
        </w:rPr>
        <w:t>2.</w:t>
      </w:r>
      <w:r w:rsidR="00EA02AB">
        <w:rPr>
          <w:sz w:val="18"/>
          <w:szCs w:val="18"/>
        </w:rPr>
        <w:t>4</w:t>
      </w:r>
      <w:r w:rsidR="0084375C">
        <w:rPr>
          <w:sz w:val="18"/>
          <w:szCs w:val="18"/>
        </w:rPr>
        <w:t>43</w:t>
      </w:r>
      <w:r w:rsidR="00607694" w:rsidRPr="00363BF0">
        <w:rPr>
          <w:sz w:val="18"/>
          <w:szCs w:val="18"/>
        </w:rPr>
        <w:t xml:space="preserve"> Zeichen inkl. Leerschläge)</w:t>
      </w:r>
    </w:p>
    <w:p w:rsidR="00335CCB" w:rsidRDefault="00335CCB" w:rsidP="00607694"/>
    <w:p w:rsidR="00666985" w:rsidRDefault="00666985" w:rsidP="00607694"/>
    <w:p w:rsidR="001B1FCD" w:rsidRDefault="001B1FCD" w:rsidP="00607694"/>
    <w:p w:rsidR="001B1FCD" w:rsidRDefault="00E270C6" w:rsidP="00077D20">
      <w:pPr>
        <w:tabs>
          <w:tab w:val="left" w:pos="4253"/>
          <w:tab w:val="left" w:pos="5954"/>
        </w:tabs>
      </w:pPr>
      <w:r>
        <w:rPr>
          <w:noProof/>
        </w:rPr>
        <w:drawing>
          <wp:inline distT="0" distB="0" distL="0" distR="0">
            <wp:extent cx="2196010" cy="3295291"/>
            <wp:effectExtent l="0" t="0" r="0" b="635"/>
            <wp:docPr id="5" name="Grafik 5" descr="T:\Marketing-Kommunikation\Team PR\PR Tochter-Unternehmen\PR Alukon\PM_final\2017\PM 1708-F Alukon unterstützt Partner am Point of Sale\PM 1708-F Alukon unterstützt Partner am Point of Sale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7\PM 1708-F Alukon unterstützt Partner am Point of Sale\PM 1708-F Alukon unterstützt Partner am Point of Sale_Bild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398" cy="331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0C6" w:rsidRDefault="00A76598" w:rsidP="002F6D95">
      <w:pPr>
        <w:pStyle w:val="PM-Abschnitt"/>
        <w:tabs>
          <w:tab w:val="left" w:pos="6804"/>
        </w:tabs>
        <w:spacing w:before="120"/>
        <w:ind w:left="0" w:right="4150" w:firstLine="0"/>
        <w:rPr>
          <w:b w:val="0"/>
          <w:bCs/>
          <w:sz w:val="22"/>
        </w:rPr>
      </w:pPr>
      <w:r>
        <w:rPr>
          <w:bCs/>
          <w:sz w:val="22"/>
        </w:rPr>
        <w:t xml:space="preserve">Bild 2: </w:t>
      </w:r>
      <w:r>
        <w:rPr>
          <w:b w:val="0"/>
          <w:bCs/>
          <w:sz w:val="22"/>
        </w:rPr>
        <w:t>Alexander Winkler, Leiter Produktmanagement und Marketing</w:t>
      </w:r>
      <w:r w:rsidR="00355A5A">
        <w:rPr>
          <w:b w:val="0"/>
          <w:bCs/>
          <w:sz w:val="22"/>
        </w:rPr>
        <w:t xml:space="preserve"> bei Alukon</w:t>
      </w:r>
      <w:r>
        <w:rPr>
          <w:b w:val="0"/>
          <w:bCs/>
          <w:sz w:val="22"/>
        </w:rPr>
        <w:t>.</w:t>
      </w:r>
    </w:p>
    <w:p w:rsidR="00E270C6" w:rsidRDefault="00E270C6">
      <w:pPr>
        <w:rPr>
          <w:rFonts w:ascii="Arial" w:hAnsi="Arial" w:cs="Arial"/>
          <w:bCs/>
          <w:sz w:val="22"/>
          <w:szCs w:val="20"/>
        </w:rPr>
      </w:pPr>
      <w:r>
        <w:rPr>
          <w:b/>
          <w:bCs/>
          <w:sz w:val="22"/>
        </w:rPr>
        <w:br w:type="page"/>
      </w:r>
    </w:p>
    <w:p w:rsidR="00D81083" w:rsidRDefault="00C20ECA" w:rsidP="00D81083">
      <w:pPr>
        <w:pStyle w:val="PM-Abschnitt"/>
        <w:tabs>
          <w:tab w:val="left" w:pos="5954"/>
          <w:tab w:val="left" w:pos="6804"/>
        </w:tabs>
        <w:spacing w:before="120"/>
        <w:ind w:left="0" w:right="4150" w:firstLine="0"/>
        <w:rPr>
          <w:b w:val="0"/>
          <w:bCs/>
          <w:sz w:val="22"/>
        </w:rPr>
      </w:pPr>
      <w:r w:rsidRPr="00C20ECA">
        <w:rPr>
          <w:b w:val="0"/>
          <w:bCs/>
          <w:noProof/>
          <w:sz w:val="22"/>
        </w:rPr>
        <w:lastRenderedPageBreak/>
        <w:drawing>
          <wp:inline distT="0" distB="0" distL="0" distR="0">
            <wp:extent cx="3778250" cy="1801072"/>
            <wp:effectExtent l="19050" t="19050" r="12700" b="27940"/>
            <wp:docPr id="3" name="Grafik 3" descr="T:\Marketing-Kommunikation\Team PR\PR Tochter-Unternehmen\PR Alukon\PM_final\2017\PM 1708-F Alukon unterstützt Partner am Point of Sale\PM 1708-F Alukon unterstützt Partner am Point of Sale_Bild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7\PM 1708-F Alukon unterstützt Partner am Point of Sale\PM 1708-F Alukon unterstützt Partner am Point of Sale_Bild 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553" cy="18097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81083" w:rsidRPr="00D81083" w:rsidRDefault="00812725" w:rsidP="00C20ECA">
      <w:pPr>
        <w:pStyle w:val="PM-Abschnitt"/>
        <w:tabs>
          <w:tab w:val="left" w:pos="5952"/>
          <w:tab w:val="left" w:pos="6804"/>
        </w:tabs>
        <w:spacing w:before="120"/>
        <w:ind w:left="0" w:right="4150" w:firstLine="0"/>
        <w:rPr>
          <w:b w:val="0"/>
          <w:bCs/>
          <w:sz w:val="22"/>
        </w:rPr>
      </w:pPr>
      <w:r>
        <w:rPr>
          <w:bCs/>
          <w:sz w:val="22"/>
        </w:rPr>
        <w:t xml:space="preserve">Bild </w:t>
      </w:r>
      <w:r w:rsidR="002F6D95">
        <w:rPr>
          <w:bCs/>
          <w:sz w:val="22"/>
        </w:rPr>
        <w:t>3</w:t>
      </w:r>
      <w:r w:rsidR="00D81083" w:rsidRPr="00D81083">
        <w:rPr>
          <w:bCs/>
          <w:sz w:val="22"/>
        </w:rPr>
        <w:t>:</w:t>
      </w:r>
      <w:r w:rsidR="00D81083">
        <w:rPr>
          <w:b w:val="0"/>
          <w:bCs/>
          <w:sz w:val="22"/>
        </w:rPr>
        <w:t xml:space="preserve"> Über de</w:t>
      </w:r>
      <w:r w:rsidR="00355A5A">
        <w:rPr>
          <w:b w:val="0"/>
          <w:bCs/>
          <w:sz w:val="22"/>
        </w:rPr>
        <w:t xml:space="preserve">n Händlerbereich auf der Alukon </w:t>
      </w:r>
      <w:r w:rsidR="00D81083">
        <w:rPr>
          <w:b w:val="0"/>
          <w:bCs/>
          <w:sz w:val="22"/>
        </w:rPr>
        <w:t xml:space="preserve">Website können sich </w:t>
      </w:r>
      <w:r w:rsidR="00F143BB">
        <w:rPr>
          <w:b w:val="0"/>
          <w:bCs/>
          <w:sz w:val="22"/>
        </w:rPr>
        <w:t>Vertriebspartner</w:t>
      </w:r>
      <w:r w:rsidR="00D81083">
        <w:rPr>
          <w:b w:val="0"/>
          <w:bCs/>
          <w:sz w:val="22"/>
        </w:rPr>
        <w:t xml:space="preserve"> viele Werbeartikel</w:t>
      </w:r>
      <w:r w:rsidR="00447C09">
        <w:rPr>
          <w:b w:val="0"/>
          <w:bCs/>
          <w:sz w:val="22"/>
        </w:rPr>
        <w:t xml:space="preserve"> direkt</w:t>
      </w:r>
      <w:r w:rsidR="00D81083">
        <w:rPr>
          <w:b w:val="0"/>
          <w:bCs/>
          <w:sz w:val="22"/>
        </w:rPr>
        <w:t xml:space="preserve"> online bestellen.</w:t>
      </w: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</w:p>
    <w:p w:rsidR="001B1FCD" w:rsidRPr="00607694" w:rsidRDefault="001B1FCD" w:rsidP="00607694"/>
    <w:sectPr w:rsidR="001B1FCD" w:rsidRPr="00607694" w:rsidSect="00D17415">
      <w:headerReference w:type="default" r:id="rId9"/>
      <w:footerReference w:type="default" r:id="rId10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387D" w:rsidRDefault="00F7387D">
      <w:r>
        <w:separator/>
      </w:r>
    </w:p>
  </w:endnote>
  <w:endnote w:type="continuationSeparator" w:id="0">
    <w:p w:rsidR="00F7387D" w:rsidRDefault="00F738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81083" w:rsidRPr="00607694" w:rsidRDefault="00D81083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 1708 Fachpresse Handel / Verarbeiter</w:t>
    </w: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  <w:t xml:space="preserve"> Seite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F6018">
      <w:rPr>
        <w:rFonts w:ascii="Arial" w:hAnsi="Arial" w:cs="Arial"/>
        <w:noProof/>
        <w:color w:val="808080"/>
        <w:sz w:val="16"/>
        <w:szCs w:val="16"/>
      </w:rPr>
      <w:t>1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Pr="00607694">
      <w:rPr>
        <w:rFonts w:ascii="Arial" w:hAnsi="Arial" w:cs="Arial"/>
        <w:color w:val="808080"/>
        <w:sz w:val="16"/>
        <w:szCs w:val="16"/>
      </w:rPr>
      <w:t xml:space="preserve"> von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F6018">
      <w:rPr>
        <w:rFonts w:ascii="Arial" w:hAnsi="Arial" w:cs="Arial"/>
        <w:noProof/>
        <w:color w:val="808080"/>
        <w:sz w:val="16"/>
        <w:szCs w:val="16"/>
      </w:rPr>
      <w:t>3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387D" w:rsidRDefault="00F7387D">
      <w:r>
        <w:separator/>
      </w:r>
    </w:p>
  </w:footnote>
  <w:footnote w:type="continuationSeparator" w:id="0">
    <w:p w:rsidR="00F7387D" w:rsidRDefault="00F738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D81083" w:rsidTr="00607694">
      <w:trPr>
        <w:trHeight w:hRule="exact" w:val="1418"/>
      </w:trPr>
      <w:tc>
        <w:tcPr>
          <w:tcW w:w="5739" w:type="dxa"/>
        </w:tcPr>
        <w:p w:rsidR="00D81083" w:rsidRDefault="00D81083" w:rsidP="00C74592">
          <w:pPr>
            <w:ind w:left="-113"/>
            <w:rPr>
              <w:sz w:val="20"/>
              <w:szCs w:val="20"/>
            </w:rPr>
          </w:pPr>
        </w:p>
        <w:p w:rsidR="00D81083" w:rsidRDefault="00D81083" w:rsidP="00C74592">
          <w:pPr>
            <w:ind w:left="-113"/>
            <w:rPr>
              <w:sz w:val="20"/>
              <w:szCs w:val="20"/>
            </w:rPr>
          </w:pPr>
        </w:p>
        <w:p w:rsidR="00D81083" w:rsidRDefault="00D81083" w:rsidP="00C74592">
          <w:pPr>
            <w:ind w:left="-113"/>
            <w:rPr>
              <w:sz w:val="20"/>
              <w:szCs w:val="20"/>
            </w:rPr>
          </w:pPr>
        </w:p>
        <w:p w:rsidR="00D81083" w:rsidRDefault="00D81083" w:rsidP="00C74592">
          <w:pPr>
            <w:ind w:left="-113"/>
            <w:rPr>
              <w:sz w:val="20"/>
              <w:szCs w:val="20"/>
            </w:rPr>
          </w:pPr>
        </w:p>
        <w:p w:rsidR="00D81083" w:rsidRDefault="00D81083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D81083" w:rsidRDefault="00D81083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D81083" w:rsidRPr="00D15D22" w:rsidRDefault="00D81083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1083" w:rsidRPr="00D86A25" w:rsidRDefault="00D81083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D86A2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ALUKON KG</w:t>
                          </w: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</w:p>
                        <w:p w:rsidR="00D81083" w:rsidRPr="00D86A25" w:rsidRDefault="00D81083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D86A2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t>Lisa Modest</w:t>
                          </w:r>
                          <w:r w:rsidRPr="00D86A2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 xml:space="preserve">Telefon: </w:t>
                          </w: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  <w:lang w:val="sv-SE"/>
                            </w:rPr>
                            <w:tab/>
                            <w:t>+49 5204 915-167</w:t>
                          </w:r>
                        </w:p>
                        <w:p w:rsidR="00D81083" w:rsidRDefault="00D81083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D81083" w:rsidRDefault="00D8108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D81083" w:rsidRPr="00D86A25" w:rsidRDefault="00D81083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Telefon:   +49 5204 915-5764</w:t>
                          </w:r>
                        </w:p>
                        <w:p w:rsidR="00D81083" w:rsidRPr="00D86A25" w:rsidRDefault="00D81083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D81083" w:rsidRPr="00D86A25" w:rsidRDefault="00D81083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D86A2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pr@alukon.com</w:t>
                          </w:r>
                        </w:p>
                        <w:p w:rsidR="00D81083" w:rsidRPr="00D86A25" w:rsidRDefault="00D81083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D81083" w:rsidRPr="000F490D" w:rsidRDefault="00D81083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F5E9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D81083" w:rsidRPr="00D86A25" w:rsidRDefault="00D81083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D86A25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ALUKON KG</w:t>
                    </w:r>
                    <w:r w:rsidRPr="00D86A25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br/>
                    </w:r>
                  </w:p>
                  <w:p w:rsidR="00D81083" w:rsidRPr="00D86A25" w:rsidRDefault="00D81083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</w:pPr>
                    <w:r w:rsidRPr="00D86A25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t>Lisa Modest</w:t>
                    </w:r>
                    <w:r w:rsidRPr="00D86A25">
                      <w:rPr>
                        <w:rFonts w:ascii="Arial" w:hAnsi="Arial" w:cs="Arial"/>
                        <w:b/>
                        <w:sz w:val="16"/>
                        <w:szCs w:val="16"/>
                        <w:lang w:val="sv-SE"/>
                      </w:rPr>
                      <w:br/>
                    </w:r>
                    <w:r w:rsidRPr="00D86A25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 xml:space="preserve">Telefon: </w:t>
                    </w:r>
                    <w:r w:rsidRPr="00D86A25">
                      <w:rPr>
                        <w:rFonts w:ascii="Arial" w:hAnsi="Arial" w:cs="Arial"/>
                        <w:sz w:val="16"/>
                        <w:szCs w:val="16"/>
                        <w:lang w:val="sv-SE"/>
                      </w:rPr>
                      <w:tab/>
                      <w:t>+49 5204 915-167</w:t>
                    </w:r>
                  </w:p>
                  <w:p w:rsidR="00D81083" w:rsidRDefault="00D81083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D81083" w:rsidRDefault="00D8108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D81083" w:rsidRPr="00D86A25" w:rsidRDefault="00D81083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D86A25">
                      <w:rPr>
                        <w:rFonts w:ascii="Arial" w:hAnsi="Arial" w:cs="Arial"/>
                        <w:sz w:val="16"/>
                        <w:szCs w:val="16"/>
                      </w:rPr>
                      <w:t>Telefon:   +49 5204 915-5764</w:t>
                    </w:r>
                  </w:p>
                  <w:p w:rsidR="00D81083" w:rsidRPr="00D86A25" w:rsidRDefault="00D81083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D81083" w:rsidRPr="00D86A25" w:rsidRDefault="00D81083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D86A25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D86A25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pr@alukon.com</w:t>
                    </w:r>
                  </w:p>
                  <w:p w:rsidR="00D81083" w:rsidRPr="00D86A25" w:rsidRDefault="00D81083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D81083" w:rsidRPr="000F490D" w:rsidRDefault="00D81083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0EEC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5CAC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2EBC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37CA2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4A2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77D20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1949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5FD2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EBB"/>
    <w:rsid w:val="001F1F52"/>
    <w:rsid w:val="001F210F"/>
    <w:rsid w:val="001F2B55"/>
    <w:rsid w:val="001F2E48"/>
    <w:rsid w:val="001F474A"/>
    <w:rsid w:val="001F6018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0E09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408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119C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6D95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5A5A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5F8F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028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C09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2E4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5D7A"/>
    <w:rsid w:val="0058667E"/>
    <w:rsid w:val="00587D38"/>
    <w:rsid w:val="00590020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A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1B5"/>
    <w:rsid w:val="00620AE1"/>
    <w:rsid w:val="00621587"/>
    <w:rsid w:val="00622464"/>
    <w:rsid w:val="0062254E"/>
    <w:rsid w:val="00622935"/>
    <w:rsid w:val="00622F5B"/>
    <w:rsid w:val="00623398"/>
    <w:rsid w:val="006233FF"/>
    <w:rsid w:val="00623F11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0566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6985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0C0C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2164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57B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838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EE2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725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0791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375C"/>
    <w:rsid w:val="008442EF"/>
    <w:rsid w:val="00844F48"/>
    <w:rsid w:val="00845961"/>
    <w:rsid w:val="00845BF5"/>
    <w:rsid w:val="008462E2"/>
    <w:rsid w:val="008462F9"/>
    <w:rsid w:val="00846C8E"/>
    <w:rsid w:val="00846D2E"/>
    <w:rsid w:val="008472B2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234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179F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4B8E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3CB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1A4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4CA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F8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598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D91"/>
    <w:rsid w:val="00A951AF"/>
    <w:rsid w:val="00A95637"/>
    <w:rsid w:val="00A95BE8"/>
    <w:rsid w:val="00A95D66"/>
    <w:rsid w:val="00A961FB"/>
    <w:rsid w:val="00A96A89"/>
    <w:rsid w:val="00A97655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4D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3A63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2624D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088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6E5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0075"/>
    <w:rsid w:val="00C120D8"/>
    <w:rsid w:val="00C1423D"/>
    <w:rsid w:val="00C14667"/>
    <w:rsid w:val="00C14EE4"/>
    <w:rsid w:val="00C15715"/>
    <w:rsid w:val="00C16DA8"/>
    <w:rsid w:val="00C16EB6"/>
    <w:rsid w:val="00C20008"/>
    <w:rsid w:val="00C20035"/>
    <w:rsid w:val="00C206A1"/>
    <w:rsid w:val="00C20A33"/>
    <w:rsid w:val="00C20E4A"/>
    <w:rsid w:val="00C20E87"/>
    <w:rsid w:val="00C20ECA"/>
    <w:rsid w:val="00C21280"/>
    <w:rsid w:val="00C215B4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083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4548"/>
    <w:rsid w:val="00D86908"/>
    <w:rsid w:val="00D86A25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0C6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64C"/>
    <w:rsid w:val="00E60AA3"/>
    <w:rsid w:val="00E61328"/>
    <w:rsid w:val="00E61F5C"/>
    <w:rsid w:val="00E62526"/>
    <w:rsid w:val="00E62FCD"/>
    <w:rsid w:val="00E63268"/>
    <w:rsid w:val="00E633AD"/>
    <w:rsid w:val="00E63564"/>
    <w:rsid w:val="00E63688"/>
    <w:rsid w:val="00E637F3"/>
    <w:rsid w:val="00E6407E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02AB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43BB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794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387D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5:docId w15:val="{473295E7-BCFE-4B62-8355-B95325059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67D7FA75</Template>
  <TotalTime>0</TotalTime>
  <Pages>3</Pages>
  <Words>396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12</cp:revision>
  <cp:lastPrinted>2018-05-23T07:09:00Z</cp:lastPrinted>
  <dcterms:created xsi:type="dcterms:W3CDTF">2017-08-11T11:47:00Z</dcterms:created>
  <dcterms:modified xsi:type="dcterms:W3CDTF">2018-05-23T07:10:00Z</dcterms:modified>
</cp:coreProperties>
</file>