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38C33" w14:textId="77777777" w:rsidR="007E2FB1" w:rsidRDefault="007E2FB1" w:rsidP="00607694">
      <w:pPr>
        <w:pStyle w:val="PM-Titel"/>
        <w:ind w:right="4162"/>
        <w:rPr>
          <w:sz w:val="22"/>
        </w:rPr>
      </w:pPr>
      <w:bookmarkStart w:id="0" w:name="_GoBack"/>
      <w:bookmarkEnd w:id="0"/>
    </w:p>
    <w:p w14:paraId="2D366A54" w14:textId="77777777" w:rsidR="006F21B0" w:rsidRDefault="006F21B0" w:rsidP="00607694">
      <w:pPr>
        <w:pStyle w:val="PM-Titel"/>
        <w:ind w:right="4162"/>
        <w:rPr>
          <w:sz w:val="22"/>
        </w:rPr>
      </w:pPr>
    </w:p>
    <w:p w14:paraId="1B99DE47" w14:textId="77777777" w:rsidR="008421E2" w:rsidRDefault="008421E2" w:rsidP="00D23AF6">
      <w:pPr>
        <w:pStyle w:val="PM-Titel"/>
        <w:spacing w:after="0"/>
        <w:ind w:right="4162"/>
        <w:rPr>
          <w:sz w:val="22"/>
        </w:rPr>
      </w:pPr>
      <w:r>
        <w:rPr>
          <w:noProof/>
          <w:sz w:val="22"/>
        </w:rPr>
        <w:drawing>
          <wp:inline distT="0" distB="0" distL="0" distR="0" wp14:anchorId="508BD5F6" wp14:editId="1F9C29BE">
            <wp:extent cx="3779297" cy="240866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LUKON_Objektrendering_AK_FLEX_Behangvielfalt_CMYK_HighRes.jpg"/>
                    <pic:cNvPicPr/>
                  </pic:nvPicPr>
                  <pic:blipFill rotWithShape="1">
                    <a:blip r:embed="rId6" cstate="print">
                      <a:extLst>
                        <a:ext uri="{28A0092B-C50C-407E-A947-70E740481C1C}">
                          <a14:useLocalDpi xmlns:a14="http://schemas.microsoft.com/office/drawing/2010/main" val="0"/>
                        </a:ext>
                      </a:extLst>
                    </a:blip>
                    <a:srcRect t="8667" b="27600"/>
                    <a:stretch/>
                  </pic:blipFill>
                  <pic:spPr bwMode="auto">
                    <a:xfrm>
                      <a:off x="0" y="0"/>
                      <a:ext cx="3780000" cy="2409117"/>
                    </a:xfrm>
                    <a:prstGeom prst="rect">
                      <a:avLst/>
                    </a:prstGeom>
                    <a:ln>
                      <a:noFill/>
                    </a:ln>
                    <a:extLst>
                      <a:ext uri="{53640926-AAD7-44D8-BBD7-CCE9431645EC}">
                        <a14:shadowObscured xmlns:a14="http://schemas.microsoft.com/office/drawing/2010/main"/>
                      </a:ext>
                    </a:extLst>
                  </pic:spPr>
                </pic:pic>
              </a:graphicData>
            </a:graphic>
          </wp:inline>
        </w:drawing>
      </w:r>
    </w:p>
    <w:p w14:paraId="079102B8" w14:textId="77777777" w:rsidR="00D23AF6" w:rsidRPr="00D23AF6" w:rsidRDefault="00D23AF6" w:rsidP="008421E2">
      <w:pPr>
        <w:pStyle w:val="PM-Titel"/>
        <w:spacing w:after="0"/>
        <w:ind w:right="4162"/>
        <w:rPr>
          <w:sz w:val="12"/>
          <w:szCs w:val="12"/>
        </w:rPr>
      </w:pPr>
    </w:p>
    <w:p w14:paraId="78F10163" w14:textId="4D4913FF" w:rsidR="008421E2" w:rsidRPr="008421E2" w:rsidRDefault="008421E2" w:rsidP="008421E2">
      <w:pPr>
        <w:pStyle w:val="PM-Titel"/>
        <w:spacing w:after="0"/>
        <w:ind w:right="4162"/>
        <w:rPr>
          <w:b w:val="0"/>
          <w:sz w:val="22"/>
        </w:rPr>
      </w:pPr>
      <w:r>
        <w:rPr>
          <w:sz w:val="22"/>
        </w:rPr>
        <w:t xml:space="preserve">Bild 1: </w:t>
      </w:r>
      <w:r w:rsidR="00BA735D" w:rsidRPr="00BA735D">
        <w:rPr>
          <w:b w:val="0"/>
          <w:sz w:val="22"/>
        </w:rPr>
        <w:t>Da d</w:t>
      </w:r>
      <w:r w:rsidR="002E2FA1" w:rsidRPr="00BA735D">
        <w:rPr>
          <w:b w:val="0"/>
          <w:sz w:val="22"/>
        </w:rPr>
        <w:t>ie</w:t>
      </w:r>
      <w:r w:rsidR="002E2FA1" w:rsidRPr="00C16478">
        <w:rPr>
          <w:b w:val="0"/>
          <w:sz w:val="22"/>
        </w:rPr>
        <w:t xml:space="preserve"> Räume von Einfamilienhäusern unterschiedlich genutzt </w:t>
      </w:r>
      <w:r w:rsidR="00BA735D">
        <w:rPr>
          <w:b w:val="0"/>
          <w:sz w:val="22"/>
        </w:rPr>
        <w:t xml:space="preserve">werden, haben </w:t>
      </w:r>
      <w:r w:rsidR="00C62213">
        <w:rPr>
          <w:b w:val="0"/>
          <w:sz w:val="22"/>
        </w:rPr>
        <w:t xml:space="preserve">diese </w:t>
      </w:r>
      <w:r w:rsidR="00BA735D">
        <w:rPr>
          <w:b w:val="0"/>
          <w:sz w:val="22"/>
        </w:rPr>
        <w:t xml:space="preserve">auch </w:t>
      </w:r>
      <w:r w:rsidR="002E2FA1" w:rsidRPr="00C16478">
        <w:rPr>
          <w:b w:val="0"/>
          <w:sz w:val="22"/>
        </w:rPr>
        <w:t>andere Anforderungen an die Beschattung. M</w:t>
      </w:r>
      <w:r w:rsidR="00C16478">
        <w:rPr>
          <w:b w:val="0"/>
          <w:sz w:val="22"/>
        </w:rPr>
        <w:t>it dem Aufsatzkasten AK</w:t>
      </w:r>
      <w:r w:rsidR="002E2FA1" w:rsidRPr="00C16478">
        <w:rPr>
          <w:b w:val="0"/>
          <w:sz w:val="22"/>
        </w:rPr>
        <w:t xml:space="preserve">-Flex von </w:t>
      </w:r>
      <w:proofErr w:type="spellStart"/>
      <w:r w:rsidR="002E2FA1" w:rsidRPr="00C16478">
        <w:rPr>
          <w:b w:val="0"/>
          <w:sz w:val="22"/>
        </w:rPr>
        <w:t>Alukon</w:t>
      </w:r>
      <w:proofErr w:type="spellEnd"/>
      <w:r w:rsidR="002E2FA1" w:rsidRPr="00C16478">
        <w:rPr>
          <w:b w:val="0"/>
          <w:sz w:val="22"/>
        </w:rPr>
        <w:t xml:space="preserve"> </w:t>
      </w:r>
      <w:r w:rsidR="00C16478">
        <w:rPr>
          <w:b w:val="0"/>
          <w:sz w:val="22"/>
        </w:rPr>
        <w:t xml:space="preserve">ist es möglich, Rollladen, Raffstore oder textilen Sonnenschutz </w:t>
      </w:r>
      <w:r w:rsidR="00C62213">
        <w:rPr>
          <w:b w:val="0"/>
          <w:sz w:val="22"/>
        </w:rPr>
        <w:t xml:space="preserve">mit einem Kastensystem im Bauwerk </w:t>
      </w:r>
      <w:r w:rsidR="00C16478">
        <w:rPr>
          <w:b w:val="0"/>
          <w:sz w:val="22"/>
        </w:rPr>
        <w:t>zu integrieren.</w:t>
      </w:r>
      <w:r w:rsidR="00C16478">
        <w:rPr>
          <w:sz w:val="22"/>
        </w:rPr>
        <w:t xml:space="preserve"> </w:t>
      </w:r>
    </w:p>
    <w:p w14:paraId="50CF2AA0" w14:textId="77777777" w:rsidR="008421E2" w:rsidRDefault="008421E2" w:rsidP="00607694">
      <w:pPr>
        <w:pStyle w:val="PM-Titel"/>
        <w:ind w:right="4162"/>
        <w:rPr>
          <w:sz w:val="22"/>
        </w:rPr>
      </w:pPr>
    </w:p>
    <w:p w14:paraId="36A3191D" w14:textId="05C40B3F" w:rsidR="00607694" w:rsidRPr="00897E42" w:rsidRDefault="0024516D" w:rsidP="00897E42">
      <w:pPr>
        <w:pStyle w:val="PM-Titel"/>
        <w:ind w:right="4162"/>
        <w:rPr>
          <w:sz w:val="48"/>
          <w:szCs w:val="48"/>
        </w:rPr>
      </w:pPr>
      <w:r>
        <w:rPr>
          <w:sz w:val="22"/>
        </w:rPr>
        <w:t xml:space="preserve">Ein Aufsatzkasten für alle Fälle:  </w:t>
      </w:r>
      <w:r w:rsidR="00602B67">
        <w:rPr>
          <w:sz w:val="22"/>
        </w:rPr>
        <w:t xml:space="preserve"> </w:t>
      </w:r>
      <w:r w:rsidR="00607694" w:rsidRPr="000E0D5A">
        <w:rPr>
          <w:sz w:val="48"/>
          <w:szCs w:val="48"/>
        </w:rPr>
        <w:br/>
      </w:r>
      <w:proofErr w:type="spellStart"/>
      <w:r>
        <w:rPr>
          <w:szCs w:val="28"/>
        </w:rPr>
        <w:t>Behangvielfalt</w:t>
      </w:r>
      <w:proofErr w:type="spellEnd"/>
      <w:r>
        <w:rPr>
          <w:szCs w:val="28"/>
        </w:rPr>
        <w:t xml:space="preserve"> mit </w:t>
      </w:r>
      <w:r w:rsidR="007523F1">
        <w:rPr>
          <w:szCs w:val="28"/>
        </w:rPr>
        <w:t>wärmegedämmtem</w:t>
      </w:r>
      <w:r w:rsidR="00F605A7">
        <w:rPr>
          <w:szCs w:val="28"/>
        </w:rPr>
        <w:t xml:space="preserve"> Aufsatzkasten AK-Flex von </w:t>
      </w:r>
      <w:proofErr w:type="spellStart"/>
      <w:r w:rsidR="00F605A7">
        <w:rPr>
          <w:szCs w:val="28"/>
        </w:rPr>
        <w:t>Alukon</w:t>
      </w:r>
      <w:proofErr w:type="spellEnd"/>
      <w:r w:rsidR="00F605A7">
        <w:rPr>
          <w:szCs w:val="28"/>
        </w:rPr>
        <w:t xml:space="preserve"> </w:t>
      </w:r>
    </w:p>
    <w:p w14:paraId="2A0730F9" w14:textId="5E9124C9" w:rsidR="00E06BF7" w:rsidRPr="00AF037B" w:rsidRDefault="00677AB1" w:rsidP="006F21B0">
      <w:pPr>
        <w:pStyle w:val="PM-Standard"/>
        <w:spacing w:before="120" w:after="0"/>
        <w:ind w:right="4162"/>
        <w:jc w:val="left"/>
        <w:rPr>
          <w:b/>
        </w:rPr>
      </w:pPr>
      <w:r>
        <w:rPr>
          <w:b/>
        </w:rPr>
        <w:t xml:space="preserve">Es ist ein Trend am Markt erkennbar – Immer mehr Bauherren und Modernisierer erwarten auch bei der Wahl der Beschattung eine gewisse Flexibilität. So kommen heute in Einfamilienhäusern nicht nur Rollläden zum Einsatz, sondern auch die Nachfrage an Raffstoren oder textilem Sonnenschutz steigt. </w:t>
      </w:r>
      <w:proofErr w:type="spellStart"/>
      <w:r w:rsidR="00E06BF7" w:rsidRPr="00AF037B">
        <w:rPr>
          <w:b/>
        </w:rPr>
        <w:t>Alukon</w:t>
      </w:r>
      <w:proofErr w:type="spellEnd"/>
      <w:r w:rsidR="00E06BF7" w:rsidRPr="00AF037B">
        <w:rPr>
          <w:b/>
        </w:rPr>
        <w:t>, der Hersteller von Rollladen, Sonnen- und Insektenschutzlösungen</w:t>
      </w:r>
      <w:r w:rsidR="00AF037B" w:rsidRPr="00AF037B">
        <w:rPr>
          <w:b/>
        </w:rPr>
        <w:t>, bietet</w:t>
      </w:r>
      <w:r w:rsidR="00E06BF7" w:rsidRPr="00AF037B">
        <w:rPr>
          <w:b/>
        </w:rPr>
        <w:t xml:space="preserve"> einen Aufsatzkasten </w:t>
      </w:r>
      <w:r w:rsidR="00AF037B" w:rsidRPr="00AF037B">
        <w:rPr>
          <w:b/>
        </w:rPr>
        <w:t>an</w:t>
      </w:r>
      <w:r w:rsidR="00AC1177">
        <w:rPr>
          <w:b/>
        </w:rPr>
        <w:t xml:space="preserve">, der </w:t>
      </w:r>
      <w:r w:rsidR="00251786">
        <w:rPr>
          <w:b/>
        </w:rPr>
        <w:t xml:space="preserve">bei </w:t>
      </w:r>
      <w:r w:rsidR="00AC1177">
        <w:rPr>
          <w:b/>
        </w:rPr>
        <w:t>jede</w:t>
      </w:r>
      <w:r w:rsidR="00251786">
        <w:rPr>
          <w:b/>
        </w:rPr>
        <w:t>r</w:t>
      </w:r>
      <w:r w:rsidR="00AC1177">
        <w:rPr>
          <w:b/>
        </w:rPr>
        <w:t xml:space="preserve"> Anforderung </w:t>
      </w:r>
      <w:r w:rsidR="00F161E5">
        <w:rPr>
          <w:b/>
        </w:rPr>
        <w:t>mit dem</w:t>
      </w:r>
      <w:r w:rsidR="00AC1177">
        <w:rPr>
          <w:b/>
        </w:rPr>
        <w:t xml:space="preserve"> passenden Behang </w:t>
      </w:r>
      <w:r w:rsidR="00F161E5">
        <w:rPr>
          <w:b/>
        </w:rPr>
        <w:t>ausgestattet werden kann</w:t>
      </w:r>
      <w:r w:rsidR="00E06BF7" w:rsidRPr="00AF037B">
        <w:rPr>
          <w:b/>
        </w:rPr>
        <w:t xml:space="preserve">. </w:t>
      </w:r>
      <w:r w:rsidR="005A7402">
        <w:rPr>
          <w:b/>
        </w:rPr>
        <w:t xml:space="preserve">Der </w:t>
      </w:r>
      <w:r w:rsidR="00DB5943">
        <w:rPr>
          <w:b/>
        </w:rPr>
        <w:t>besonders wärmegedämmte</w:t>
      </w:r>
      <w:r w:rsidR="00C62213">
        <w:rPr>
          <w:b/>
        </w:rPr>
        <w:t xml:space="preserve"> Aufsatzkasten </w:t>
      </w:r>
      <w:r w:rsidR="005A7402">
        <w:rPr>
          <w:b/>
        </w:rPr>
        <w:t xml:space="preserve">AK-Flex von </w:t>
      </w:r>
      <w:proofErr w:type="spellStart"/>
      <w:r w:rsidR="005A7402">
        <w:rPr>
          <w:b/>
        </w:rPr>
        <w:t>Alukon</w:t>
      </w:r>
      <w:proofErr w:type="spellEnd"/>
      <w:r w:rsidR="005A7402">
        <w:rPr>
          <w:b/>
        </w:rPr>
        <w:t xml:space="preserve"> kann drei </w:t>
      </w:r>
      <w:r w:rsidR="00E478B3">
        <w:rPr>
          <w:b/>
        </w:rPr>
        <w:t xml:space="preserve">verschiedene </w:t>
      </w:r>
      <w:r w:rsidR="005A7402">
        <w:rPr>
          <w:b/>
        </w:rPr>
        <w:t>Behänge</w:t>
      </w:r>
      <w:r w:rsidR="00C62213">
        <w:rPr>
          <w:b/>
        </w:rPr>
        <w:t xml:space="preserve"> </w:t>
      </w:r>
      <w:r w:rsidR="00DB5943">
        <w:rPr>
          <w:b/>
        </w:rPr>
        <w:t xml:space="preserve">integrieren: </w:t>
      </w:r>
      <w:r w:rsidR="00B5343D">
        <w:rPr>
          <w:b/>
        </w:rPr>
        <w:t xml:space="preserve">Rollladen, Raffstore </w:t>
      </w:r>
      <w:r w:rsidR="005A7402">
        <w:rPr>
          <w:b/>
        </w:rPr>
        <w:t xml:space="preserve">und </w:t>
      </w:r>
      <w:proofErr w:type="spellStart"/>
      <w:r w:rsidR="005A7402">
        <w:rPr>
          <w:b/>
        </w:rPr>
        <w:t>ZipTex</w:t>
      </w:r>
      <w:proofErr w:type="spellEnd"/>
      <w:r w:rsidR="005A7402">
        <w:rPr>
          <w:b/>
        </w:rPr>
        <w:t>, der textile Sonnenschutz</w:t>
      </w:r>
      <w:r w:rsidR="00B5343D">
        <w:rPr>
          <w:b/>
        </w:rPr>
        <w:t xml:space="preserve"> von </w:t>
      </w:r>
      <w:proofErr w:type="spellStart"/>
      <w:r w:rsidR="00B5343D">
        <w:rPr>
          <w:b/>
        </w:rPr>
        <w:t>Alukon</w:t>
      </w:r>
      <w:proofErr w:type="spellEnd"/>
      <w:r w:rsidR="005A7402">
        <w:rPr>
          <w:b/>
        </w:rPr>
        <w:t xml:space="preserve">. </w:t>
      </w:r>
      <w:r w:rsidR="0017185B">
        <w:rPr>
          <w:b/>
        </w:rPr>
        <w:t xml:space="preserve">Damit können Architekten, Planer und Verarbeiter alle </w:t>
      </w:r>
      <w:r w:rsidR="002E2FA1">
        <w:rPr>
          <w:b/>
        </w:rPr>
        <w:t xml:space="preserve">drei </w:t>
      </w:r>
      <w:r w:rsidR="0017185B">
        <w:rPr>
          <w:b/>
        </w:rPr>
        <w:t>Behänge mit einem Aufsatzkasten abdecken</w:t>
      </w:r>
      <w:r w:rsidR="00117DCB">
        <w:rPr>
          <w:b/>
        </w:rPr>
        <w:t xml:space="preserve">, was in der Form bislang einzigartig am Markt ist. </w:t>
      </w:r>
    </w:p>
    <w:p w14:paraId="70EE8636" w14:textId="424541A2" w:rsidR="003C797B" w:rsidRDefault="00117DCB" w:rsidP="000E5DF2">
      <w:pPr>
        <w:pStyle w:val="PM-Standard"/>
        <w:spacing w:before="120" w:after="0"/>
        <w:ind w:right="4162"/>
        <w:jc w:val="left"/>
      </w:pPr>
      <w:r>
        <w:t xml:space="preserve">Die Wahl des richtigen Behangs ergibt sich aus der Nutzung </w:t>
      </w:r>
      <w:r w:rsidR="00B6217B">
        <w:t xml:space="preserve">und Anforderung </w:t>
      </w:r>
      <w:r>
        <w:t xml:space="preserve">des Raumes: Für Schlaf- oder Kinderzimmer werden </w:t>
      </w:r>
      <w:r w:rsidR="0024516D">
        <w:t xml:space="preserve">oft </w:t>
      </w:r>
      <w:r>
        <w:t>Rollläden gewählt, um den Raum bei Be</w:t>
      </w:r>
      <w:r w:rsidR="00AC1177">
        <w:t>darf vollständig zu verdunkeln. Ess- oder Wohnzimmer</w:t>
      </w:r>
      <w:r>
        <w:t xml:space="preserve"> mit großen Fensterflächen </w:t>
      </w:r>
      <w:r w:rsidR="0024516D">
        <w:t xml:space="preserve">hingegen </w:t>
      </w:r>
      <w:r>
        <w:t xml:space="preserve">werden </w:t>
      </w:r>
      <w:r w:rsidR="0024516D">
        <w:t>häufig</w:t>
      </w:r>
      <w:r>
        <w:t xml:space="preserve"> mit Raffstoren ausgestattet, </w:t>
      </w:r>
      <w:r w:rsidR="00AC1177">
        <w:t xml:space="preserve">um möglichst viel Licht in den Raum zu lassen </w:t>
      </w:r>
      <w:r w:rsidR="00AC1177">
        <w:lastRenderedPageBreak/>
        <w:t>und gleichzeitig die Lichtlenkung zu beeinflussen. Alternativ</w:t>
      </w:r>
      <w:r>
        <w:t xml:space="preserve"> kann ein textiler Sonnenschutz, der </w:t>
      </w:r>
      <w:proofErr w:type="spellStart"/>
      <w:r>
        <w:t>ZipTex</w:t>
      </w:r>
      <w:proofErr w:type="spellEnd"/>
      <w:r>
        <w:t xml:space="preserve"> von </w:t>
      </w:r>
      <w:proofErr w:type="spellStart"/>
      <w:r>
        <w:t>Alukon</w:t>
      </w:r>
      <w:proofErr w:type="spellEnd"/>
      <w:r>
        <w:t xml:space="preserve">, </w:t>
      </w:r>
      <w:r w:rsidR="00C62213">
        <w:t xml:space="preserve">im </w:t>
      </w:r>
      <w:r>
        <w:t xml:space="preserve">Aufsatzkasten </w:t>
      </w:r>
      <w:r w:rsidR="00C62213">
        <w:t xml:space="preserve">eingesetzt </w:t>
      </w:r>
      <w:r>
        <w:t>werden, um den Raum vor Son</w:t>
      </w:r>
      <w:r w:rsidR="00B6217B">
        <w:t xml:space="preserve">neneinstrahlung zu schützen. </w:t>
      </w:r>
      <w:r w:rsidR="002E2FA1">
        <w:t xml:space="preserve">Neben der Funktionalität fungiert der </w:t>
      </w:r>
      <w:proofErr w:type="spellStart"/>
      <w:r w:rsidR="003C797B">
        <w:t>ZipTex</w:t>
      </w:r>
      <w:proofErr w:type="spellEnd"/>
      <w:r w:rsidR="003C797B">
        <w:t xml:space="preserve"> </w:t>
      </w:r>
      <w:r w:rsidR="002E2FA1">
        <w:t xml:space="preserve">gleichzeitig </w:t>
      </w:r>
      <w:r w:rsidR="003C797B">
        <w:t xml:space="preserve">auch als Designelement, da </w:t>
      </w:r>
      <w:r w:rsidR="00B5343D">
        <w:t>hier zwischen mehr als 3</w:t>
      </w:r>
      <w:r w:rsidR="00B5343D" w:rsidRPr="00B5343D">
        <w:t>00 Farben gewählt werden</w:t>
      </w:r>
      <w:r w:rsidR="0008623B">
        <w:t xml:space="preserve"> kann</w:t>
      </w:r>
      <w:r w:rsidR="00B5343D" w:rsidRPr="00B5343D">
        <w:t>.</w:t>
      </w:r>
    </w:p>
    <w:p w14:paraId="099FC9F2" w14:textId="33B1A98D" w:rsidR="00117DCB" w:rsidRDefault="000E5DF2" w:rsidP="000E5DF2">
      <w:pPr>
        <w:pStyle w:val="PM-Standard"/>
        <w:spacing w:before="120" w:after="0"/>
        <w:ind w:right="4162"/>
        <w:jc w:val="left"/>
      </w:pPr>
      <w:r w:rsidRPr="00F161E5">
        <w:t xml:space="preserve">Der AK-Flex </w:t>
      </w:r>
      <w:r w:rsidR="002D1800" w:rsidRPr="00F161E5">
        <w:t xml:space="preserve">kommt bei Neubauten oder Renovierungen zum Einsatz, bei dem das Fenster </w:t>
      </w:r>
      <w:r w:rsidR="00C62213">
        <w:t xml:space="preserve">zusammen </w:t>
      </w:r>
      <w:r w:rsidR="002D1800" w:rsidRPr="00F161E5">
        <w:t xml:space="preserve">mit </w:t>
      </w:r>
      <w:r w:rsidR="00C62213">
        <w:t xml:space="preserve">dem </w:t>
      </w:r>
      <w:r w:rsidR="002D1800" w:rsidRPr="00F161E5">
        <w:t xml:space="preserve">Aufsatzkasten eingesetzt wird. Verarbeiter können den </w:t>
      </w:r>
      <w:r w:rsidR="00F161E5" w:rsidRPr="00F161E5">
        <w:t xml:space="preserve">AK-Flex </w:t>
      </w:r>
      <w:r w:rsidR="002D1800" w:rsidRPr="00F161E5">
        <w:t xml:space="preserve">in nur wenigen Montageschritten mit dem Fenster verbinden und </w:t>
      </w:r>
      <w:r w:rsidR="0017185B" w:rsidRPr="00F161E5">
        <w:t xml:space="preserve">den Aufsatzkasten </w:t>
      </w:r>
      <w:r w:rsidR="00B6217B" w:rsidRPr="00F161E5">
        <w:t xml:space="preserve">schnell und unkompliziert montieren. </w:t>
      </w:r>
      <w:r w:rsidR="00B6217B">
        <w:t xml:space="preserve">Durch das </w:t>
      </w:r>
      <w:r w:rsidR="002D1800">
        <w:t>Verputzen verschwindet der Aufsatzkasten unsichtbar i</w:t>
      </w:r>
      <w:r w:rsidR="00F161E5">
        <w:t xml:space="preserve">m </w:t>
      </w:r>
      <w:r w:rsidR="002D1800">
        <w:t xml:space="preserve">Mauerwerk. Da der </w:t>
      </w:r>
      <w:proofErr w:type="spellStart"/>
      <w:r w:rsidR="002D1800">
        <w:t>Rollraum</w:t>
      </w:r>
      <w:proofErr w:type="spellEnd"/>
      <w:r w:rsidR="002D1800">
        <w:t xml:space="preserve"> in der Mauerwand sitzt, kommt es auf eine gute Wärmedämmung an. Je nach Ausstattung erreicht der AK-Flex einen U-Wert von unter 0,30 W/(m</w:t>
      </w:r>
      <w:r w:rsidR="002D1800" w:rsidRPr="00E94FFC">
        <w:rPr>
          <w:vertAlign w:val="superscript"/>
        </w:rPr>
        <w:t>2</w:t>
      </w:r>
      <w:r w:rsidR="002D1800">
        <w:t xml:space="preserve">•K) und trägt damit zu einer </w:t>
      </w:r>
      <w:r w:rsidR="00C62213">
        <w:t xml:space="preserve">guten </w:t>
      </w:r>
      <w:r w:rsidR="002D1800">
        <w:t>Energiebilanz der Außenwand bei. N</w:t>
      </w:r>
      <w:r w:rsidRPr="000E5DF2">
        <w:t xml:space="preserve">eben dem Aspekt der Wärmedämmung </w:t>
      </w:r>
      <w:r w:rsidR="00B6217B">
        <w:t xml:space="preserve">kommt es </w:t>
      </w:r>
      <w:r w:rsidRPr="000E5DF2">
        <w:t xml:space="preserve">auch auf eine gute Schalldämmung an. Werte von bis zu 46/48 dB können bei dem AK-Flex ohne </w:t>
      </w:r>
      <w:r w:rsidR="0017185B">
        <w:t>aufwendige Zusatz</w:t>
      </w:r>
      <w:r w:rsidRPr="000E5DF2">
        <w:t xml:space="preserve">maßnahmen erreicht werden. </w:t>
      </w:r>
      <w:r w:rsidR="00B6217B">
        <w:t xml:space="preserve">Der AK-Flex ist mit einer Breite von bis zu vier Metern </w:t>
      </w:r>
      <w:r w:rsidR="00B5343D">
        <w:t xml:space="preserve">erhältlich. </w:t>
      </w:r>
      <w:r w:rsidR="00117DCB">
        <w:t>Die Bedienung kann entweder mechanisch per Gurt</w:t>
      </w:r>
      <w:r w:rsidR="0070672D">
        <w:t>system</w:t>
      </w:r>
      <w:r w:rsidR="00117DCB">
        <w:t xml:space="preserve"> oder elektrisch über Motoren erfolgen. </w:t>
      </w:r>
    </w:p>
    <w:p w14:paraId="5212F3FF" w14:textId="490DB865" w:rsidR="002E2FA1" w:rsidRDefault="002E2FA1" w:rsidP="002E2FA1">
      <w:pPr>
        <w:pStyle w:val="PM-Standard"/>
        <w:spacing w:before="120" w:after="0"/>
        <w:ind w:right="4162"/>
        <w:jc w:val="right"/>
      </w:pPr>
      <w:r w:rsidRPr="00363BF0">
        <w:rPr>
          <w:sz w:val="18"/>
          <w:szCs w:val="18"/>
        </w:rPr>
        <w:t>(</w:t>
      </w:r>
      <w:r w:rsidR="0024516D">
        <w:rPr>
          <w:sz w:val="18"/>
          <w:szCs w:val="18"/>
        </w:rPr>
        <w:t>2.</w:t>
      </w:r>
      <w:r w:rsidR="002378F3">
        <w:rPr>
          <w:sz w:val="18"/>
          <w:szCs w:val="18"/>
        </w:rPr>
        <w:t>400</w:t>
      </w:r>
      <w:r w:rsidR="00DD00D0">
        <w:rPr>
          <w:sz w:val="18"/>
          <w:szCs w:val="18"/>
        </w:rPr>
        <w:t xml:space="preserve"> </w:t>
      </w:r>
      <w:r w:rsidRPr="00363BF0">
        <w:rPr>
          <w:sz w:val="18"/>
          <w:szCs w:val="18"/>
        </w:rPr>
        <w:t>Zeichen inkl. Leerschläge)</w:t>
      </w:r>
    </w:p>
    <w:p w14:paraId="3C27687C" w14:textId="77777777" w:rsidR="001B1FCD" w:rsidRDefault="001B1FCD" w:rsidP="00607694"/>
    <w:p w14:paraId="0D83C811" w14:textId="71CE2F06" w:rsidR="001B1FCD" w:rsidRDefault="00DB5943" w:rsidP="001B1FCD">
      <w:pPr>
        <w:pStyle w:val="PM-Abschnitt"/>
        <w:spacing w:before="240"/>
        <w:ind w:right="278"/>
        <w:rPr>
          <w:bCs/>
          <w:sz w:val="22"/>
        </w:rPr>
      </w:pPr>
      <w:r>
        <w:rPr>
          <w:bCs/>
          <w:sz w:val="22"/>
        </w:rPr>
        <w:t>Foto</w:t>
      </w:r>
      <w:r w:rsidR="001B1FCD">
        <w:rPr>
          <w:bCs/>
          <w:sz w:val="22"/>
        </w:rPr>
        <w:t xml:space="preserve">: </w:t>
      </w:r>
      <w:proofErr w:type="spellStart"/>
      <w:r w:rsidR="00A961FB">
        <w:rPr>
          <w:bCs/>
          <w:sz w:val="22"/>
        </w:rPr>
        <w:t>A</w:t>
      </w:r>
      <w:r w:rsidR="006676A8">
        <w:rPr>
          <w:bCs/>
          <w:sz w:val="22"/>
        </w:rPr>
        <w:t>lukon</w:t>
      </w:r>
      <w:proofErr w:type="spellEnd"/>
    </w:p>
    <w:p w14:paraId="139EDCDD" w14:textId="77777777" w:rsidR="001B1FCD" w:rsidRPr="00607694" w:rsidRDefault="001B1FCD" w:rsidP="00607694"/>
    <w:sectPr w:rsidR="001B1FCD" w:rsidRPr="00607694" w:rsidSect="00D17415">
      <w:headerReference w:type="default" r:id="rId7"/>
      <w:footerReference w:type="default" r:id="rId8"/>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A585CE" w14:textId="77777777" w:rsidR="00BA52CB" w:rsidRDefault="00BA52CB">
      <w:r>
        <w:separator/>
      </w:r>
    </w:p>
  </w:endnote>
  <w:endnote w:type="continuationSeparator" w:id="0">
    <w:p w14:paraId="3AB3C641" w14:textId="77777777" w:rsidR="00BA52CB" w:rsidRDefault="00BA5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24ACD" w14:textId="6D64BE38" w:rsidR="00BA52CB" w:rsidRPr="00607694" w:rsidRDefault="00BA52CB" w:rsidP="00264634">
    <w:pPr>
      <w:pStyle w:val="Fuzeile"/>
      <w:rPr>
        <w:rFonts w:ascii="Arial" w:hAnsi="Arial" w:cs="Arial"/>
        <w:color w:val="808080"/>
        <w:sz w:val="16"/>
        <w:szCs w:val="16"/>
      </w:rPr>
    </w:pPr>
    <w:r>
      <w:rPr>
        <w:rFonts w:ascii="Arial" w:hAnsi="Arial" w:cs="Arial"/>
        <w:color w:val="808080"/>
        <w:sz w:val="16"/>
        <w:szCs w:val="16"/>
      </w:rPr>
      <w:t>PM 1908 Fachpresse</w:t>
    </w:r>
    <w:r w:rsidRPr="00607694">
      <w:rPr>
        <w:rFonts w:ascii="Arial" w:hAnsi="Arial" w:cs="Arial"/>
        <w:color w:val="808080"/>
        <w:sz w:val="16"/>
        <w:szCs w:val="16"/>
      </w:rPr>
      <w:tab/>
    </w:r>
    <w:r w:rsidRPr="00607694">
      <w:rPr>
        <w:rFonts w:ascii="Arial" w:hAnsi="Arial" w:cs="Arial"/>
        <w:color w:val="808080"/>
        <w:sz w:val="16"/>
        <w:szCs w:val="16"/>
      </w:rPr>
      <w:tab/>
      <w:t xml:space="preserve"> Seite </w:t>
    </w:r>
    <w:r w:rsidRPr="00607694">
      <w:rPr>
        <w:rFonts w:ascii="Arial" w:hAnsi="Arial" w:cs="Arial"/>
        <w:color w:val="808080"/>
        <w:sz w:val="16"/>
        <w:szCs w:val="16"/>
      </w:rPr>
      <w:fldChar w:fldCharType="begin"/>
    </w:r>
    <w:r w:rsidRPr="00607694">
      <w:rPr>
        <w:rFonts w:ascii="Arial" w:hAnsi="Arial" w:cs="Arial"/>
        <w:color w:val="808080"/>
        <w:sz w:val="16"/>
        <w:szCs w:val="16"/>
      </w:rPr>
      <w:instrText xml:space="preserve"> PAGE </w:instrText>
    </w:r>
    <w:r w:rsidRPr="00607694">
      <w:rPr>
        <w:rFonts w:ascii="Arial" w:hAnsi="Arial" w:cs="Arial"/>
        <w:color w:val="808080"/>
        <w:sz w:val="16"/>
        <w:szCs w:val="16"/>
      </w:rPr>
      <w:fldChar w:fldCharType="separate"/>
    </w:r>
    <w:r w:rsidR="00B835C5">
      <w:rPr>
        <w:rFonts w:ascii="Arial" w:hAnsi="Arial" w:cs="Arial"/>
        <w:noProof/>
        <w:color w:val="808080"/>
        <w:sz w:val="16"/>
        <w:szCs w:val="16"/>
      </w:rPr>
      <w:t>2</w:t>
    </w:r>
    <w:r w:rsidRPr="00607694">
      <w:rPr>
        <w:rFonts w:ascii="Arial" w:hAnsi="Arial" w:cs="Arial"/>
        <w:color w:val="808080"/>
        <w:sz w:val="16"/>
        <w:szCs w:val="16"/>
      </w:rPr>
      <w:fldChar w:fldCharType="end"/>
    </w:r>
    <w:r w:rsidRPr="00607694">
      <w:rPr>
        <w:rFonts w:ascii="Arial" w:hAnsi="Arial" w:cs="Arial"/>
        <w:color w:val="808080"/>
        <w:sz w:val="16"/>
        <w:szCs w:val="16"/>
      </w:rPr>
      <w:t xml:space="preserve"> von </w:t>
    </w:r>
    <w:r w:rsidRPr="00607694">
      <w:rPr>
        <w:rFonts w:ascii="Arial" w:hAnsi="Arial" w:cs="Arial"/>
        <w:color w:val="808080"/>
        <w:sz w:val="16"/>
        <w:szCs w:val="16"/>
      </w:rPr>
      <w:fldChar w:fldCharType="begin"/>
    </w:r>
    <w:r w:rsidRPr="00607694">
      <w:rPr>
        <w:rFonts w:ascii="Arial" w:hAnsi="Arial" w:cs="Arial"/>
        <w:color w:val="808080"/>
        <w:sz w:val="16"/>
        <w:szCs w:val="16"/>
      </w:rPr>
      <w:instrText xml:space="preserve"> NUMPAGES </w:instrText>
    </w:r>
    <w:r w:rsidRPr="00607694">
      <w:rPr>
        <w:rFonts w:ascii="Arial" w:hAnsi="Arial" w:cs="Arial"/>
        <w:color w:val="808080"/>
        <w:sz w:val="16"/>
        <w:szCs w:val="16"/>
      </w:rPr>
      <w:fldChar w:fldCharType="separate"/>
    </w:r>
    <w:r w:rsidR="00B835C5">
      <w:rPr>
        <w:rFonts w:ascii="Arial" w:hAnsi="Arial" w:cs="Arial"/>
        <w:noProof/>
        <w:color w:val="808080"/>
        <w:sz w:val="16"/>
        <w:szCs w:val="16"/>
      </w:rPr>
      <w:t>2</w:t>
    </w:r>
    <w:r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24722D" w14:textId="77777777" w:rsidR="00BA52CB" w:rsidRDefault="00BA52CB">
      <w:r>
        <w:separator/>
      </w:r>
    </w:p>
  </w:footnote>
  <w:footnote w:type="continuationSeparator" w:id="0">
    <w:p w14:paraId="510A94C2" w14:textId="77777777" w:rsidR="00BA52CB" w:rsidRDefault="00BA52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tblInd w:w="108" w:type="dxa"/>
      <w:tblLayout w:type="fixed"/>
      <w:tblLook w:val="01E0" w:firstRow="1" w:lastRow="1" w:firstColumn="1" w:lastColumn="1" w:noHBand="0" w:noVBand="0"/>
    </w:tblPr>
    <w:tblGrid>
      <w:gridCol w:w="5739"/>
      <w:gridCol w:w="3441"/>
    </w:tblGrid>
    <w:tr w:rsidR="00BA52CB" w14:paraId="5E46AB22" w14:textId="77777777" w:rsidTr="00607694">
      <w:trPr>
        <w:trHeight w:hRule="exact" w:val="1418"/>
      </w:trPr>
      <w:tc>
        <w:tcPr>
          <w:tcW w:w="5739" w:type="dxa"/>
        </w:tcPr>
        <w:p w14:paraId="53B8EB5A" w14:textId="77777777" w:rsidR="00BA52CB" w:rsidRDefault="00BA52CB" w:rsidP="00C74592">
          <w:pPr>
            <w:ind w:left="-113"/>
            <w:rPr>
              <w:sz w:val="20"/>
              <w:szCs w:val="20"/>
            </w:rPr>
          </w:pPr>
        </w:p>
        <w:p w14:paraId="7829B588" w14:textId="77777777" w:rsidR="00BA52CB" w:rsidRDefault="00BA52CB" w:rsidP="00C74592">
          <w:pPr>
            <w:ind w:left="-113"/>
            <w:rPr>
              <w:sz w:val="20"/>
              <w:szCs w:val="20"/>
            </w:rPr>
          </w:pPr>
        </w:p>
        <w:p w14:paraId="73261A70" w14:textId="77777777" w:rsidR="00BA52CB" w:rsidRDefault="00BA52CB" w:rsidP="00C74592">
          <w:pPr>
            <w:ind w:left="-113"/>
            <w:rPr>
              <w:sz w:val="20"/>
              <w:szCs w:val="20"/>
            </w:rPr>
          </w:pPr>
        </w:p>
        <w:p w14:paraId="17D13A98" w14:textId="77777777" w:rsidR="00BA52CB" w:rsidRDefault="00BA52CB" w:rsidP="00C74592">
          <w:pPr>
            <w:ind w:left="-113"/>
            <w:rPr>
              <w:sz w:val="20"/>
              <w:szCs w:val="20"/>
            </w:rPr>
          </w:pPr>
        </w:p>
        <w:p w14:paraId="50C18F17" w14:textId="77777777" w:rsidR="00BA52CB" w:rsidRDefault="00BA52CB" w:rsidP="00260501">
          <w:pPr>
            <w:ind w:left="-113"/>
            <w:rPr>
              <w:b/>
              <w:szCs w:val="20"/>
            </w:rPr>
          </w:pPr>
          <w:bookmarkStart w:id="1" w:name="Header1"/>
          <w:bookmarkEnd w:id="1"/>
        </w:p>
      </w:tc>
      <w:tc>
        <w:tcPr>
          <w:tcW w:w="3441" w:type="dxa"/>
        </w:tcPr>
        <w:p w14:paraId="2C9B5633" w14:textId="77777777" w:rsidR="00BA52CB" w:rsidRDefault="00BA52CB" w:rsidP="00C74592">
          <w:pPr>
            <w:ind w:right="-57"/>
            <w:jc w:val="right"/>
          </w:pPr>
          <w:r w:rsidRPr="003E6146">
            <w:rPr>
              <w:rFonts w:cstheme="minorHAnsi"/>
              <w:noProof/>
            </w:rPr>
            <w:drawing>
              <wp:anchor distT="0" distB="0" distL="114300" distR="114300" simplePos="0" relativeHeight="251659776" behindDoc="1" locked="1" layoutInCell="1" allowOverlap="1" wp14:anchorId="09F929E7" wp14:editId="51B04397">
                <wp:simplePos x="0" y="0"/>
                <wp:positionH relativeFrom="column">
                  <wp:posOffset>-4679315</wp:posOffset>
                </wp:positionH>
                <wp:positionV relativeFrom="paragraph">
                  <wp:posOffset>-450850</wp:posOffset>
                </wp:positionV>
                <wp:extent cx="7703820" cy="1267460"/>
                <wp:effectExtent l="0" t="0" r="0" b="889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 Folgeblatt leer-Kopf.jpg"/>
                        <pic:cNvPicPr/>
                      </pic:nvPicPr>
                      <pic:blipFill>
                        <a:blip r:embed="rId1">
                          <a:extLst>
                            <a:ext uri="{28A0092B-C50C-407E-A947-70E740481C1C}">
                              <a14:useLocalDpi xmlns:a14="http://schemas.microsoft.com/office/drawing/2010/main" val="0"/>
                            </a:ext>
                          </a:extLst>
                        </a:blip>
                        <a:stretch>
                          <a:fillRect/>
                        </a:stretch>
                      </pic:blipFill>
                      <pic:spPr>
                        <a:xfrm>
                          <a:off x="0" y="0"/>
                          <a:ext cx="7703820" cy="1267460"/>
                        </a:xfrm>
                        <a:prstGeom prst="rect">
                          <a:avLst/>
                        </a:prstGeom>
                      </pic:spPr>
                    </pic:pic>
                  </a:graphicData>
                </a:graphic>
                <wp14:sizeRelH relativeFrom="page">
                  <wp14:pctWidth>0</wp14:pctWidth>
                </wp14:sizeRelH>
                <wp14:sizeRelV relativeFrom="page">
                  <wp14:pctHeight>0</wp14:pctHeight>
                </wp14:sizeRelV>
              </wp:anchor>
            </w:drawing>
          </w:r>
        </w:p>
      </w:tc>
    </w:tr>
  </w:tbl>
  <w:p w14:paraId="58201190" w14:textId="77777777" w:rsidR="00BA52CB" w:rsidRPr="00D15D22" w:rsidRDefault="00BA52CB"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62B0F5E9" wp14:editId="39D6D31F">
              <wp:simplePos x="0" y="0"/>
              <wp:positionH relativeFrom="column">
                <wp:posOffset>4004945</wp:posOffset>
              </wp:positionH>
              <wp:positionV relativeFrom="paragraph">
                <wp:posOffset>659129</wp:posOffset>
              </wp:positionV>
              <wp:extent cx="2171700" cy="1990725"/>
              <wp:effectExtent l="0" t="0" r="0" b="952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90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6E2030" w14:textId="77777777" w:rsidR="00BA52CB" w:rsidRPr="00607694" w:rsidRDefault="00BA52CB" w:rsidP="00607694">
                          <w:pPr>
                            <w:rPr>
                              <w:rFonts w:ascii="Arial" w:hAnsi="Arial" w:cs="Arial"/>
                              <w:sz w:val="16"/>
                              <w:szCs w:val="16"/>
                            </w:rPr>
                          </w:pPr>
                          <w:r>
                            <w:rPr>
                              <w:rFonts w:ascii="Arial" w:hAnsi="Arial" w:cs="Arial"/>
                              <w:b/>
                              <w:sz w:val="16"/>
                              <w:szCs w:val="16"/>
                            </w:rPr>
                            <w:t>ALUKON KG</w:t>
                          </w:r>
                          <w:r w:rsidRPr="00607694">
                            <w:rPr>
                              <w:rFonts w:ascii="Arial" w:hAnsi="Arial" w:cs="Arial"/>
                              <w:sz w:val="16"/>
                              <w:szCs w:val="16"/>
                            </w:rPr>
                            <w:br/>
                          </w:r>
                        </w:p>
                        <w:p w14:paraId="78D56F55" w14:textId="77777777" w:rsidR="00BA52CB" w:rsidRDefault="00BA52CB" w:rsidP="00607694">
                          <w:pPr>
                            <w:spacing w:before="120"/>
                            <w:rPr>
                              <w:rFonts w:ascii="Arial" w:hAnsi="Arial" w:cs="Arial"/>
                              <w:sz w:val="16"/>
                              <w:szCs w:val="16"/>
                            </w:rPr>
                          </w:pPr>
                          <w:r w:rsidRPr="00607694">
                            <w:rPr>
                              <w:rFonts w:ascii="Arial" w:hAnsi="Arial" w:cs="Arial"/>
                              <w:b/>
                              <w:sz w:val="16"/>
                              <w:szCs w:val="16"/>
                            </w:rPr>
                            <w:t>Lisa Modest</w:t>
                          </w:r>
                          <w:r>
                            <w:rPr>
                              <w:rFonts w:ascii="Arial" w:hAnsi="Arial" w:cs="Arial"/>
                              <w:b/>
                              <w:sz w:val="16"/>
                              <w:szCs w:val="16"/>
                            </w:rPr>
                            <w:t>-Danke</w:t>
                          </w:r>
                          <w:r w:rsidRPr="00607694">
                            <w:rPr>
                              <w:rFonts w:ascii="Arial" w:hAnsi="Arial" w:cs="Arial"/>
                              <w:b/>
                              <w:sz w:val="16"/>
                              <w:szCs w:val="16"/>
                            </w:rPr>
                            <w:br/>
                          </w:r>
                          <w:r w:rsidRPr="00607694">
                            <w:rPr>
                              <w:rFonts w:ascii="Arial" w:hAnsi="Arial" w:cs="Arial"/>
                              <w:sz w:val="16"/>
                              <w:szCs w:val="16"/>
                            </w:rPr>
                            <w:t xml:space="preserve">Telefon: </w:t>
                          </w:r>
                          <w:r w:rsidRPr="00607694">
                            <w:rPr>
                              <w:rFonts w:ascii="Arial" w:hAnsi="Arial" w:cs="Arial"/>
                              <w:sz w:val="16"/>
                              <w:szCs w:val="16"/>
                            </w:rPr>
                            <w:tab/>
                            <w:t>+49 5204 915-167</w:t>
                          </w:r>
                        </w:p>
                        <w:p w14:paraId="2F1CFBEE" w14:textId="77777777" w:rsidR="00BA52CB" w:rsidRDefault="00BA52CB" w:rsidP="00FE538D">
                          <w:pPr>
                            <w:spacing w:before="120"/>
                            <w:rPr>
                              <w:rFonts w:ascii="Arial" w:hAnsi="Arial" w:cs="Arial"/>
                              <w:sz w:val="16"/>
                              <w:szCs w:val="16"/>
                            </w:rPr>
                          </w:pPr>
                          <w:r>
                            <w:rPr>
                              <w:rFonts w:ascii="Arial" w:hAnsi="Arial" w:cs="Arial"/>
                              <w:b/>
                              <w:sz w:val="16"/>
                              <w:szCs w:val="16"/>
                            </w:rPr>
                            <w:t>Verena Lambers</w:t>
                          </w:r>
                          <w:r w:rsidRPr="00607694">
                            <w:rPr>
                              <w:rFonts w:ascii="Arial" w:hAnsi="Arial" w:cs="Arial"/>
                              <w:b/>
                              <w:sz w:val="16"/>
                              <w:szCs w:val="16"/>
                            </w:rPr>
                            <w:br/>
                          </w:r>
                          <w:r w:rsidRPr="00607694">
                            <w:rPr>
                              <w:rFonts w:ascii="Arial" w:hAnsi="Arial" w:cs="Arial"/>
                              <w:sz w:val="16"/>
                              <w:szCs w:val="16"/>
                            </w:rPr>
                            <w:t xml:space="preserve">Telefon: </w:t>
                          </w:r>
                          <w:r w:rsidRPr="00607694">
                            <w:rPr>
                              <w:rFonts w:ascii="Arial" w:hAnsi="Arial" w:cs="Arial"/>
                              <w:sz w:val="16"/>
                              <w:szCs w:val="16"/>
                            </w:rPr>
                            <w:tab/>
                            <w:t>+49 5204 915-</w:t>
                          </w:r>
                          <w:r>
                            <w:rPr>
                              <w:rFonts w:ascii="Arial" w:hAnsi="Arial" w:cs="Arial"/>
                              <w:sz w:val="16"/>
                              <w:szCs w:val="16"/>
                            </w:rPr>
                            <w:t>282</w:t>
                          </w:r>
                        </w:p>
                        <w:p w14:paraId="05F995A2" w14:textId="56690789" w:rsidR="00BA52CB" w:rsidRDefault="002378F3" w:rsidP="00FE538D">
                          <w:pPr>
                            <w:spacing w:before="120"/>
                            <w:rPr>
                              <w:rFonts w:ascii="Arial" w:hAnsi="Arial" w:cs="Arial"/>
                              <w:b/>
                              <w:sz w:val="16"/>
                              <w:szCs w:val="16"/>
                            </w:rPr>
                          </w:pPr>
                          <w:r>
                            <w:rPr>
                              <w:rFonts w:ascii="Arial" w:hAnsi="Arial" w:cs="Arial"/>
                              <w:b/>
                              <w:sz w:val="16"/>
                              <w:szCs w:val="16"/>
                            </w:rPr>
                            <w:t xml:space="preserve">Sophie Eiling </w:t>
                          </w:r>
                        </w:p>
                        <w:p w14:paraId="52EE15DB" w14:textId="1EBC4FF9" w:rsidR="00BA52CB" w:rsidRPr="008772D3" w:rsidRDefault="00BA52CB" w:rsidP="008772D3">
                          <w:pPr>
                            <w:rPr>
                              <w:rFonts w:ascii="Arial" w:hAnsi="Arial" w:cs="Arial"/>
                              <w:sz w:val="16"/>
                              <w:szCs w:val="16"/>
                            </w:rPr>
                          </w:pPr>
                          <w:r>
                            <w:rPr>
                              <w:rFonts w:ascii="Arial" w:hAnsi="Arial" w:cs="Arial"/>
                              <w:sz w:val="16"/>
                              <w:szCs w:val="16"/>
                            </w:rPr>
                            <w:t>Telefon:   +49 5204 915-5</w:t>
                          </w:r>
                          <w:r w:rsidR="002378F3">
                            <w:rPr>
                              <w:rFonts w:ascii="Arial" w:hAnsi="Arial" w:cs="Arial"/>
                              <w:sz w:val="16"/>
                              <w:szCs w:val="16"/>
                            </w:rPr>
                            <w:t>284</w:t>
                          </w:r>
                        </w:p>
                        <w:p w14:paraId="12C960A2" w14:textId="77777777" w:rsidR="00BA52CB" w:rsidRPr="00607694" w:rsidRDefault="00BA52CB" w:rsidP="00607694">
                          <w:pPr>
                            <w:rPr>
                              <w:rFonts w:ascii="Arial" w:hAnsi="Arial" w:cs="Arial"/>
                              <w:sz w:val="16"/>
                              <w:szCs w:val="16"/>
                            </w:rPr>
                          </w:pPr>
                        </w:p>
                        <w:p w14:paraId="528CD3CF" w14:textId="77777777" w:rsidR="00BA52CB" w:rsidRPr="00607694" w:rsidRDefault="00BA52CB"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Pr>
                              <w:rFonts w:ascii="Arial" w:hAnsi="Arial" w:cs="Arial"/>
                              <w:sz w:val="16"/>
                              <w:szCs w:val="16"/>
                            </w:rPr>
                            <w:t>pr@alukon</w:t>
                          </w:r>
                          <w:r w:rsidRPr="000F490D">
                            <w:rPr>
                              <w:rFonts w:ascii="Arial" w:hAnsi="Arial" w:cs="Arial"/>
                              <w:sz w:val="16"/>
                              <w:szCs w:val="16"/>
                            </w:rPr>
                            <w:t>.com</w:t>
                          </w:r>
                        </w:p>
                        <w:p w14:paraId="7FA6856F" w14:textId="77777777" w:rsidR="00BA52CB" w:rsidRPr="00607694" w:rsidRDefault="00BA52CB" w:rsidP="00607694">
                          <w:pPr>
                            <w:rPr>
                              <w:rFonts w:ascii="Arial" w:hAnsi="Arial" w:cs="Arial"/>
                              <w:sz w:val="16"/>
                              <w:szCs w:val="16"/>
                            </w:rPr>
                          </w:pPr>
                        </w:p>
                        <w:p w14:paraId="325A0057" w14:textId="77777777" w:rsidR="00BA52CB" w:rsidRPr="000F490D" w:rsidRDefault="00BA52CB" w:rsidP="00607694">
                          <w:pPr>
                            <w:spacing w:before="120"/>
                            <w:rPr>
                              <w:rFonts w:ascii="Arial" w:hAnsi="Arial" w:cs="Arial"/>
                              <w:sz w:val="16"/>
                              <w:szCs w:val="16"/>
                            </w:rPr>
                          </w:pPr>
                          <w:r w:rsidRPr="000F490D">
                            <w:rPr>
                              <w:rFonts w:ascii="Arial" w:hAnsi="Arial" w:cs="Arial"/>
                              <w:sz w:val="16"/>
                              <w:szCs w:val="16"/>
                            </w:rPr>
                            <w:t>Downloa</w:t>
                          </w:r>
                          <w:r>
                            <w:rPr>
                              <w:rFonts w:ascii="Arial" w:hAnsi="Arial" w:cs="Arial"/>
                              <w:sz w:val="16"/>
                              <w:szCs w:val="16"/>
                            </w:rPr>
                            <w:t>d Texte und Bilder:</w:t>
                          </w:r>
                          <w:r>
                            <w:rPr>
                              <w:rFonts w:ascii="Arial" w:hAnsi="Arial" w:cs="Arial"/>
                              <w:sz w:val="16"/>
                              <w:szCs w:val="16"/>
                            </w:rPr>
                            <w:br/>
                            <w:t>www.alukon.com</w:t>
                          </w:r>
                          <w:r w:rsidRPr="000F490D">
                            <w:rPr>
                              <w:rFonts w:ascii="Arial" w:hAnsi="Arial" w:cs="Arial"/>
                              <w:sz w:val="16"/>
                              <w:szCs w:val="16"/>
                            </w:rPr>
                            <w:t>/presse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B0F5E9" id="_x0000_t202" coordsize="21600,21600" o:spt="202" path="m,l,21600r21600,l21600,xe">
              <v:stroke joinstyle="miter"/>
              <v:path gradientshapeok="t" o:connecttype="rect"/>
            </v:shapetype>
            <v:shape id="Text Box 5" o:spid="_x0000_s1026" type="#_x0000_t202" style="position:absolute;margin-left:315.35pt;margin-top:51.9pt;width:171pt;height:15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" stroked="f">
              <v:textbox>
                <w:txbxContent>
                  <w:p w14:paraId="016E2030" w14:textId="77777777" w:rsidR="00BA52CB" w:rsidRPr="00607694" w:rsidRDefault="00BA52CB" w:rsidP="00607694">
                    <w:pPr>
                      <w:rPr>
                        <w:rFonts w:ascii="Arial" w:hAnsi="Arial" w:cs="Arial"/>
                        <w:sz w:val="16"/>
                        <w:szCs w:val="16"/>
                      </w:rPr>
                    </w:pPr>
                    <w:r>
                      <w:rPr>
                        <w:rFonts w:ascii="Arial" w:hAnsi="Arial" w:cs="Arial"/>
                        <w:b/>
                        <w:sz w:val="16"/>
                        <w:szCs w:val="16"/>
                      </w:rPr>
                      <w:t>ALUKON KG</w:t>
                    </w:r>
                    <w:r w:rsidRPr="00607694">
                      <w:rPr>
                        <w:rFonts w:ascii="Arial" w:hAnsi="Arial" w:cs="Arial"/>
                        <w:sz w:val="16"/>
                        <w:szCs w:val="16"/>
                      </w:rPr>
                      <w:br/>
                    </w:r>
                  </w:p>
                  <w:p w14:paraId="78D56F55" w14:textId="77777777" w:rsidR="00BA52CB" w:rsidRDefault="00BA52CB" w:rsidP="00607694">
                    <w:pPr>
                      <w:spacing w:before="120"/>
                      <w:rPr>
                        <w:rFonts w:ascii="Arial" w:hAnsi="Arial" w:cs="Arial"/>
                        <w:sz w:val="16"/>
                        <w:szCs w:val="16"/>
                      </w:rPr>
                    </w:pPr>
                    <w:r w:rsidRPr="00607694">
                      <w:rPr>
                        <w:rFonts w:ascii="Arial" w:hAnsi="Arial" w:cs="Arial"/>
                        <w:b/>
                        <w:sz w:val="16"/>
                        <w:szCs w:val="16"/>
                      </w:rPr>
                      <w:t>Lisa Modest</w:t>
                    </w:r>
                    <w:r>
                      <w:rPr>
                        <w:rFonts w:ascii="Arial" w:hAnsi="Arial" w:cs="Arial"/>
                        <w:b/>
                        <w:sz w:val="16"/>
                        <w:szCs w:val="16"/>
                      </w:rPr>
                      <w:t>-Danke</w:t>
                    </w:r>
                    <w:r w:rsidRPr="00607694">
                      <w:rPr>
                        <w:rFonts w:ascii="Arial" w:hAnsi="Arial" w:cs="Arial"/>
                        <w:b/>
                        <w:sz w:val="16"/>
                        <w:szCs w:val="16"/>
                      </w:rPr>
                      <w:br/>
                    </w:r>
                    <w:r w:rsidRPr="00607694">
                      <w:rPr>
                        <w:rFonts w:ascii="Arial" w:hAnsi="Arial" w:cs="Arial"/>
                        <w:sz w:val="16"/>
                        <w:szCs w:val="16"/>
                      </w:rPr>
                      <w:t xml:space="preserve">Telefon: </w:t>
                    </w:r>
                    <w:r w:rsidRPr="00607694">
                      <w:rPr>
                        <w:rFonts w:ascii="Arial" w:hAnsi="Arial" w:cs="Arial"/>
                        <w:sz w:val="16"/>
                        <w:szCs w:val="16"/>
                      </w:rPr>
                      <w:tab/>
                      <w:t>+49 5204 915-167</w:t>
                    </w:r>
                  </w:p>
                  <w:p w14:paraId="2F1CFBEE" w14:textId="77777777" w:rsidR="00BA52CB" w:rsidRDefault="00BA52CB" w:rsidP="00FE538D">
                    <w:pPr>
                      <w:spacing w:before="120"/>
                      <w:rPr>
                        <w:rFonts w:ascii="Arial" w:hAnsi="Arial" w:cs="Arial"/>
                        <w:sz w:val="16"/>
                        <w:szCs w:val="16"/>
                      </w:rPr>
                    </w:pPr>
                    <w:r>
                      <w:rPr>
                        <w:rFonts w:ascii="Arial" w:hAnsi="Arial" w:cs="Arial"/>
                        <w:b/>
                        <w:sz w:val="16"/>
                        <w:szCs w:val="16"/>
                      </w:rPr>
                      <w:t>Verena Lambers</w:t>
                    </w:r>
                    <w:r w:rsidRPr="00607694">
                      <w:rPr>
                        <w:rFonts w:ascii="Arial" w:hAnsi="Arial" w:cs="Arial"/>
                        <w:b/>
                        <w:sz w:val="16"/>
                        <w:szCs w:val="16"/>
                      </w:rPr>
                      <w:br/>
                    </w:r>
                    <w:r w:rsidRPr="00607694">
                      <w:rPr>
                        <w:rFonts w:ascii="Arial" w:hAnsi="Arial" w:cs="Arial"/>
                        <w:sz w:val="16"/>
                        <w:szCs w:val="16"/>
                      </w:rPr>
                      <w:t xml:space="preserve">Telefon: </w:t>
                    </w:r>
                    <w:r w:rsidRPr="00607694">
                      <w:rPr>
                        <w:rFonts w:ascii="Arial" w:hAnsi="Arial" w:cs="Arial"/>
                        <w:sz w:val="16"/>
                        <w:szCs w:val="16"/>
                      </w:rPr>
                      <w:tab/>
                      <w:t>+49 5204 915-</w:t>
                    </w:r>
                    <w:r>
                      <w:rPr>
                        <w:rFonts w:ascii="Arial" w:hAnsi="Arial" w:cs="Arial"/>
                        <w:sz w:val="16"/>
                        <w:szCs w:val="16"/>
                      </w:rPr>
                      <w:t>282</w:t>
                    </w:r>
                  </w:p>
                  <w:p w14:paraId="05F995A2" w14:textId="56690789" w:rsidR="00BA52CB" w:rsidRDefault="002378F3" w:rsidP="00FE538D">
                    <w:pPr>
                      <w:spacing w:before="120"/>
                      <w:rPr>
                        <w:rFonts w:ascii="Arial" w:hAnsi="Arial" w:cs="Arial"/>
                        <w:b/>
                        <w:sz w:val="16"/>
                        <w:szCs w:val="16"/>
                      </w:rPr>
                    </w:pPr>
                    <w:r>
                      <w:rPr>
                        <w:rFonts w:ascii="Arial" w:hAnsi="Arial" w:cs="Arial"/>
                        <w:b/>
                        <w:sz w:val="16"/>
                        <w:szCs w:val="16"/>
                      </w:rPr>
                      <w:t xml:space="preserve">Sophie Eiling </w:t>
                    </w:r>
                  </w:p>
                  <w:p w14:paraId="52EE15DB" w14:textId="1EBC4FF9" w:rsidR="00BA52CB" w:rsidRPr="008772D3" w:rsidRDefault="00BA52CB" w:rsidP="008772D3">
                    <w:pPr>
                      <w:rPr>
                        <w:rFonts w:ascii="Arial" w:hAnsi="Arial" w:cs="Arial"/>
                        <w:sz w:val="16"/>
                        <w:szCs w:val="16"/>
                      </w:rPr>
                    </w:pPr>
                    <w:r>
                      <w:rPr>
                        <w:rFonts w:ascii="Arial" w:hAnsi="Arial" w:cs="Arial"/>
                        <w:sz w:val="16"/>
                        <w:szCs w:val="16"/>
                      </w:rPr>
                      <w:t>Telefon:   +49 5204 915-5</w:t>
                    </w:r>
                    <w:r w:rsidR="002378F3">
                      <w:rPr>
                        <w:rFonts w:ascii="Arial" w:hAnsi="Arial" w:cs="Arial"/>
                        <w:sz w:val="16"/>
                        <w:szCs w:val="16"/>
                      </w:rPr>
                      <w:t>284</w:t>
                    </w:r>
                  </w:p>
                  <w:p w14:paraId="12C960A2" w14:textId="77777777" w:rsidR="00BA52CB" w:rsidRPr="00607694" w:rsidRDefault="00BA52CB" w:rsidP="00607694">
                    <w:pPr>
                      <w:rPr>
                        <w:rFonts w:ascii="Arial" w:hAnsi="Arial" w:cs="Arial"/>
                        <w:sz w:val="16"/>
                        <w:szCs w:val="16"/>
                      </w:rPr>
                    </w:pPr>
                  </w:p>
                  <w:p w14:paraId="528CD3CF" w14:textId="77777777" w:rsidR="00BA52CB" w:rsidRPr="00607694" w:rsidRDefault="00BA52CB"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Pr>
                        <w:rFonts w:ascii="Arial" w:hAnsi="Arial" w:cs="Arial"/>
                        <w:sz w:val="16"/>
                        <w:szCs w:val="16"/>
                      </w:rPr>
                      <w:t>pr@alukon</w:t>
                    </w:r>
                    <w:r w:rsidRPr="000F490D">
                      <w:rPr>
                        <w:rFonts w:ascii="Arial" w:hAnsi="Arial" w:cs="Arial"/>
                        <w:sz w:val="16"/>
                        <w:szCs w:val="16"/>
                      </w:rPr>
                      <w:t>.com</w:t>
                    </w:r>
                  </w:p>
                  <w:p w14:paraId="7FA6856F" w14:textId="77777777" w:rsidR="00BA52CB" w:rsidRPr="00607694" w:rsidRDefault="00BA52CB" w:rsidP="00607694">
                    <w:pPr>
                      <w:rPr>
                        <w:rFonts w:ascii="Arial" w:hAnsi="Arial" w:cs="Arial"/>
                        <w:sz w:val="16"/>
                        <w:szCs w:val="16"/>
                      </w:rPr>
                    </w:pPr>
                  </w:p>
                  <w:p w14:paraId="325A0057" w14:textId="77777777" w:rsidR="00BA52CB" w:rsidRPr="000F490D" w:rsidRDefault="00BA52CB" w:rsidP="00607694">
                    <w:pPr>
                      <w:spacing w:before="120"/>
                      <w:rPr>
                        <w:rFonts w:ascii="Arial" w:hAnsi="Arial" w:cs="Arial"/>
                        <w:sz w:val="16"/>
                        <w:szCs w:val="16"/>
                      </w:rPr>
                    </w:pPr>
                    <w:r w:rsidRPr="000F490D">
                      <w:rPr>
                        <w:rFonts w:ascii="Arial" w:hAnsi="Arial" w:cs="Arial"/>
                        <w:sz w:val="16"/>
                        <w:szCs w:val="16"/>
                      </w:rPr>
                      <w:t>Downloa</w:t>
                    </w:r>
                    <w:r>
                      <w:rPr>
                        <w:rFonts w:ascii="Arial" w:hAnsi="Arial" w:cs="Arial"/>
                        <w:sz w:val="16"/>
                        <w:szCs w:val="16"/>
                      </w:rPr>
                      <w:t>d Texte und Bilder:</w:t>
                    </w:r>
                    <w:r>
                      <w:rPr>
                        <w:rFonts w:ascii="Arial" w:hAnsi="Arial" w:cs="Arial"/>
                        <w:sz w:val="16"/>
                        <w:szCs w:val="16"/>
                      </w:rPr>
                      <w:br/>
                      <w:t>www.alukon.com</w:t>
                    </w:r>
                    <w:r w:rsidRPr="000F490D">
                      <w:rPr>
                        <w:rFonts w:ascii="Arial" w:hAnsi="Arial" w:cs="Arial"/>
                        <w:sz w:val="16"/>
                        <w:szCs w:val="16"/>
                      </w:rPr>
                      <w:t>/presse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1FB"/>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23B"/>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5DF2"/>
    <w:rsid w:val="000E6D65"/>
    <w:rsid w:val="000E6E1C"/>
    <w:rsid w:val="000E76A4"/>
    <w:rsid w:val="000E76F1"/>
    <w:rsid w:val="000E77F5"/>
    <w:rsid w:val="000F07D6"/>
    <w:rsid w:val="000F0DA0"/>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4CE6"/>
    <w:rsid w:val="00114FA1"/>
    <w:rsid w:val="00117013"/>
    <w:rsid w:val="00117D17"/>
    <w:rsid w:val="00117DCB"/>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0176"/>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247"/>
    <w:rsid w:val="00171506"/>
    <w:rsid w:val="001717CE"/>
    <w:rsid w:val="0017185B"/>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1D93"/>
    <w:rsid w:val="0020300C"/>
    <w:rsid w:val="002039B5"/>
    <w:rsid w:val="00203AA6"/>
    <w:rsid w:val="0020440C"/>
    <w:rsid w:val="002054AC"/>
    <w:rsid w:val="00207345"/>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8F3"/>
    <w:rsid w:val="00237EC4"/>
    <w:rsid w:val="002404CA"/>
    <w:rsid w:val="0024074C"/>
    <w:rsid w:val="00241C43"/>
    <w:rsid w:val="00243859"/>
    <w:rsid w:val="00243B18"/>
    <w:rsid w:val="00243FE9"/>
    <w:rsid w:val="00244754"/>
    <w:rsid w:val="00244CB1"/>
    <w:rsid w:val="00244EC4"/>
    <w:rsid w:val="0024516D"/>
    <w:rsid w:val="0024625F"/>
    <w:rsid w:val="0025012A"/>
    <w:rsid w:val="00250BF2"/>
    <w:rsid w:val="00251320"/>
    <w:rsid w:val="00251786"/>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60AC"/>
    <w:rsid w:val="00297CE4"/>
    <w:rsid w:val="002A1441"/>
    <w:rsid w:val="002A39B1"/>
    <w:rsid w:val="002A60AE"/>
    <w:rsid w:val="002A66FF"/>
    <w:rsid w:val="002A763B"/>
    <w:rsid w:val="002A7FC5"/>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800"/>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2FA1"/>
    <w:rsid w:val="002E309A"/>
    <w:rsid w:val="002E3F44"/>
    <w:rsid w:val="002E6AA8"/>
    <w:rsid w:val="002E6B64"/>
    <w:rsid w:val="002E6F94"/>
    <w:rsid w:val="002E7175"/>
    <w:rsid w:val="002E77BE"/>
    <w:rsid w:val="002E7862"/>
    <w:rsid w:val="002F027C"/>
    <w:rsid w:val="002F4F4E"/>
    <w:rsid w:val="002F55C6"/>
    <w:rsid w:val="002F56F4"/>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2FC2"/>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2E93"/>
    <w:rsid w:val="003A31BB"/>
    <w:rsid w:val="003A31D0"/>
    <w:rsid w:val="003A3546"/>
    <w:rsid w:val="003A3723"/>
    <w:rsid w:val="003A3B31"/>
    <w:rsid w:val="003A4287"/>
    <w:rsid w:val="003A438A"/>
    <w:rsid w:val="003A4EE2"/>
    <w:rsid w:val="003A6442"/>
    <w:rsid w:val="003A763F"/>
    <w:rsid w:val="003A7793"/>
    <w:rsid w:val="003A77B6"/>
    <w:rsid w:val="003B0430"/>
    <w:rsid w:val="003B0DCC"/>
    <w:rsid w:val="003B12BA"/>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C797B"/>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1850"/>
    <w:rsid w:val="005A3B48"/>
    <w:rsid w:val="005A5983"/>
    <w:rsid w:val="005A663E"/>
    <w:rsid w:val="005A679C"/>
    <w:rsid w:val="005A6CC1"/>
    <w:rsid w:val="005A716F"/>
    <w:rsid w:val="005A7402"/>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67"/>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27067"/>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5B4"/>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676A8"/>
    <w:rsid w:val="00670BBC"/>
    <w:rsid w:val="0067137B"/>
    <w:rsid w:val="00671E36"/>
    <w:rsid w:val="00672B4E"/>
    <w:rsid w:val="00672C24"/>
    <w:rsid w:val="00672FBA"/>
    <w:rsid w:val="006730AD"/>
    <w:rsid w:val="00673638"/>
    <w:rsid w:val="006738A9"/>
    <w:rsid w:val="0067408F"/>
    <w:rsid w:val="006747CA"/>
    <w:rsid w:val="0067513D"/>
    <w:rsid w:val="00675300"/>
    <w:rsid w:val="00675590"/>
    <w:rsid w:val="006757DB"/>
    <w:rsid w:val="00675E5F"/>
    <w:rsid w:val="00675EDB"/>
    <w:rsid w:val="00676A46"/>
    <w:rsid w:val="00677A05"/>
    <w:rsid w:val="00677AB1"/>
    <w:rsid w:val="00677B19"/>
    <w:rsid w:val="00677B22"/>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D51"/>
    <w:rsid w:val="006C1208"/>
    <w:rsid w:val="006C20B5"/>
    <w:rsid w:val="006C3F54"/>
    <w:rsid w:val="006C4AF7"/>
    <w:rsid w:val="006C566F"/>
    <w:rsid w:val="006C61DA"/>
    <w:rsid w:val="006C6818"/>
    <w:rsid w:val="006C6C98"/>
    <w:rsid w:val="006D00B9"/>
    <w:rsid w:val="006D1730"/>
    <w:rsid w:val="006D1A6C"/>
    <w:rsid w:val="006D1D33"/>
    <w:rsid w:val="006D3D62"/>
    <w:rsid w:val="006D4AFD"/>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D16"/>
    <w:rsid w:val="006F0A02"/>
    <w:rsid w:val="006F1D13"/>
    <w:rsid w:val="006F1DF1"/>
    <w:rsid w:val="006F21B0"/>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672D"/>
    <w:rsid w:val="007069D1"/>
    <w:rsid w:val="00707868"/>
    <w:rsid w:val="007078C3"/>
    <w:rsid w:val="0071035D"/>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23F1"/>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176C"/>
    <w:rsid w:val="007B2068"/>
    <w:rsid w:val="007B29D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0849"/>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2FB1"/>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21E2"/>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2D3"/>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7056"/>
    <w:rsid w:val="008970AC"/>
    <w:rsid w:val="0089758D"/>
    <w:rsid w:val="008975BC"/>
    <w:rsid w:val="008976FE"/>
    <w:rsid w:val="00897A93"/>
    <w:rsid w:val="00897E42"/>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7C7"/>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5228"/>
    <w:rsid w:val="009465B3"/>
    <w:rsid w:val="009468DC"/>
    <w:rsid w:val="00946995"/>
    <w:rsid w:val="00946BF8"/>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6CE"/>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5CA8"/>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0E84"/>
    <w:rsid w:val="00A91231"/>
    <w:rsid w:val="00A9245B"/>
    <w:rsid w:val="00A93D91"/>
    <w:rsid w:val="00A95637"/>
    <w:rsid w:val="00A95BE8"/>
    <w:rsid w:val="00A95D66"/>
    <w:rsid w:val="00A961FB"/>
    <w:rsid w:val="00A96A89"/>
    <w:rsid w:val="00A96B01"/>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177"/>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F0015"/>
    <w:rsid w:val="00AF0378"/>
    <w:rsid w:val="00AF037B"/>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622"/>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343D"/>
    <w:rsid w:val="00B5457D"/>
    <w:rsid w:val="00B550B6"/>
    <w:rsid w:val="00B553DB"/>
    <w:rsid w:val="00B56379"/>
    <w:rsid w:val="00B563A3"/>
    <w:rsid w:val="00B57139"/>
    <w:rsid w:val="00B61E0E"/>
    <w:rsid w:val="00B6217B"/>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17E8"/>
    <w:rsid w:val="00B82B1B"/>
    <w:rsid w:val="00B835C5"/>
    <w:rsid w:val="00B83A96"/>
    <w:rsid w:val="00B83B14"/>
    <w:rsid w:val="00B8612F"/>
    <w:rsid w:val="00B86ABE"/>
    <w:rsid w:val="00B86B33"/>
    <w:rsid w:val="00B911C1"/>
    <w:rsid w:val="00B9182F"/>
    <w:rsid w:val="00B921D3"/>
    <w:rsid w:val="00B925AB"/>
    <w:rsid w:val="00B92DC1"/>
    <w:rsid w:val="00B93C8F"/>
    <w:rsid w:val="00B9491D"/>
    <w:rsid w:val="00B9521A"/>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52CB"/>
    <w:rsid w:val="00BA6BD1"/>
    <w:rsid w:val="00BA7008"/>
    <w:rsid w:val="00BA735D"/>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478"/>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13"/>
    <w:rsid w:val="00C62256"/>
    <w:rsid w:val="00C624ED"/>
    <w:rsid w:val="00C62E05"/>
    <w:rsid w:val="00C63006"/>
    <w:rsid w:val="00C63E61"/>
    <w:rsid w:val="00C63F96"/>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68D"/>
    <w:rsid w:val="00CE7EC4"/>
    <w:rsid w:val="00CF03F2"/>
    <w:rsid w:val="00CF06EB"/>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1E89"/>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3AF6"/>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343"/>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43"/>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AD2"/>
    <w:rsid w:val="00DC76FB"/>
    <w:rsid w:val="00DC7BB6"/>
    <w:rsid w:val="00DD00D0"/>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47D5"/>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06BF7"/>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8B3"/>
    <w:rsid w:val="00E47A36"/>
    <w:rsid w:val="00E5080B"/>
    <w:rsid w:val="00E5095B"/>
    <w:rsid w:val="00E50B4D"/>
    <w:rsid w:val="00E516B3"/>
    <w:rsid w:val="00E520A5"/>
    <w:rsid w:val="00E52972"/>
    <w:rsid w:val="00E52CF0"/>
    <w:rsid w:val="00E545B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1D5A"/>
    <w:rsid w:val="00E73BB0"/>
    <w:rsid w:val="00E74275"/>
    <w:rsid w:val="00E7451F"/>
    <w:rsid w:val="00E74BF6"/>
    <w:rsid w:val="00E761E7"/>
    <w:rsid w:val="00E76386"/>
    <w:rsid w:val="00E76561"/>
    <w:rsid w:val="00E775E8"/>
    <w:rsid w:val="00E80865"/>
    <w:rsid w:val="00E8183E"/>
    <w:rsid w:val="00E81C8C"/>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4CF0"/>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B8C"/>
    <w:rsid w:val="00EE1D54"/>
    <w:rsid w:val="00EE2ABB"/>
    <w:rsid w:val="00EE2BBA"/>
    <w:rsid w:val="00EE395F"/>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96D"/>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1E5"/>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5A7"/>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D27ED6B"/>
  <w15:docId w15:val="{8D9B24CF-0B8D-4643-8859-30DFAAE7B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A961FB"/>
    <w:rPr>
      <w:rFonts w:ascii="Tahoma" w:hAnsi="Tahoma" w:cs="Tahoma"/>
      <w:sz w:val="16"/>
      <w:szCs w:val="16"/>
    </w:rPr>
  </w:style>
  <w:style w:type="character" w:customStyle="1" w:styleId="SprechblasentextZchn">
    <w:name w:val="Sprechblasentext Zchn"/>
    <w:basedOn w:val="Absatz-Standardschriftart"/>
    <w:link w:val="Sprechblasentext"/>
    <w:rsid w:val="00A961FB"/>
    <w:rPr>
      <w:rFonts w:ascii="Tahoma" w:hAnsi="Tahoma" w:cs="Tahoma"/>
      <w:sz w:val="16"/>
      <w:szCs w:val="16"/>
    </w:rPr>
  </w:style>
  <w:style w:type="paragraph" w:styleId="Endnotentext">
    <w:name w:val="endnote text"/>
    <w:basedOn w:val="Standard"/>
    <w:link w:val="EndnotentextZchn"/>
    <w:semiHidden/>
    <w:unhideWhenUsed/>
    <w:rsid w:val="000E5DF2"/>
    <w:rPr>
      <w:sz w:val="20"/>
      <w:szCs w:val="20"/>
    </w:rPr>
  </w:style>
  <w:style w:type="character" w:customStyle="1" w:styleId="EndnotentextZchn">
    <w:name w:val="Endnotentext Zchn"/>
    <w:basedOn w:val="Absatz-Standardschriftart"/>
    <w:link w:val="Endnotentext"/>
    <w:semiHidden/>
    <w:rsid w:val="000E5DF2"/>
  </w:style>
  <w:style w:type="character" w:styleId="Endnotenzeichen">
    <w:name w:val="endnote reference"/>
    <w:basedOn w:val="Absatz-Standardschriftart"/>
    <w:semiHidden/>
    <w:unhideWhenUsed/>
    <w:rsid w:val="000E5DF2"/>
    <w:rPr>
      <w:vertAlign w:val="superscript"/>
    </w:rPr>
  </w:style>
  <w:style w:type="character" w:styleId="Kommentarzeichen">
    <w:name w:val="annotation reference"/>
    <w:basedOn w:val="Absatz-Standardschriftart"/>
    <w:semiHidden/>
    <w:unhideWhenUsed/>
    <w:rsid w:val="00BA52CB"/>
    <w:rPr>
      <w:sz w:val="16"/>
      <w:szCs w:val="16"/>
    </w:rPr>
  </w:style>
  <w:style w:type="paragraph" w:styleId="Kommentartext">
    <w:name w:val="annotation text"/>
    <w:basedOn w:val="Standard"/>
    <w:link w:val="KommentartextZchn"/>
    <w:semiHidden/>
    <w:unhideWhenUsed/>
    <w:rsid w:val="00BA52CB"/>
    <w:rPr>
      <w:sz w:val="20"/>
      <w:szCs w:val="20"/>
    </w:rPr>
  </w:style>
  <w:style w:type="character" w:customStyle="1" w:styleId="KommentartextZchn">
    <w:name w:val="Kommentartext Zchn"/>
    <w:basedOn w:val="Absatz-Standardschriftart"/>
    <w:link w:val="Kommentartext"/>
    <w:semiHidden/>
    <w:rsid w:val="00BA52CB"/>
  </w:style>
  <w:style w:type="paragraph" w:styleId="Kommentarthema">
    <w:name w:val="annotation subject"/>
    <w:basedOn w:val="Kommentartext"/>
    <w:next w:val="Kommentartext"/>
    <w:link w:val="KommentarthemaZchn"/>
    <w:semiHidden/>
    <w:unhideWhenUsed/>
    <w:rsid w:val="00BA52CB"/>
    <w:rPr>
      <w:b/>
      <w:bCs/>
    </w:rPr>
  </w:style>
  <w:style w:type="character" w:customStyle="1" w:styleId="KommentarthemaZchn">
    <w:name w:val="Kommentarthema Zchn"/>
    <w:basedOn w:val="KommentartextZchn"/>
    <w:link w:val="Kommentarthema"/>
    <w:semiHidden/>
    <w:rsid w:val="00BA52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6D11EBC9</Template>
  <TotalTime>0</TotalTime>
  <Pages>2</Pages>
  <Words>398</Words>
  <Characters>2456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 1908 Behangvielfalt mit dem Alukon Aufsatzkasten AK-Flex</dc:title>
  <dc:creator>Modest, Lisa</dc:creator>
  <cp:lastModifiedBy>Eiling, Sophie</cp:lastModifiedBy>
  <cp:revision>19</cp:revision>
  <cp:lastPrinted>2019-10-02T07:31:00Z</cp:lastPrinted>
  <dcterms:created xsi:type="dcterms:W3CDTF">2019-08-13T15:40:00Z</dcterms:created>
  <dcterms:modified xsi:type="dcterms:W3CDTF">2019-10-02T07:31:00Z</dcterms:modified>
</cp:coreProperties>
</file>